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8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7"/>
        <w:gridCol w:w="28"/>
        <w:gridCol w:w="472"/>
        <w:gridCol w:w="101"/>
        <w:gridCol w:w="57"/>
        <w:gridCol w:w="409"/>
        <w:gridCol w:w="135"/>
        <w:gridCol w:w="85"/>
        <w:gridCol w:w="630"/>
        <w:gridCol w:w="1843"/>
        <w:gridCol w:w="1163"/>
        <w:gridCol w:w="2610"/>
        <w:gridCol w:w="2918"/>
      </w:tblGrid>
      <w:tr w:rsidR="004E5B4A" w:rsidRPr="00E674C6" w14:paraId="68E9728B" w14:textId="77777777" w:rsidTr="00BA449A">
        <w:trPr>
          <w:trHeight w:val="557"/>
        </w:trPr>
        <w:tc>
          <w:tcPr>
            <w:tcW w:w="11052" w:type="dxa"/>
            <w:gridSpan w:val="14"/>
            <w:shd w:val="clear" w:color="auto" w:fill="B5E8DF" w:themeFill="accent2" w:themeFillTint="66"/>
          </w:tcPr>
          <w:p w14:paraId="1350EB09" w14:textId="0BBE6480" w:rsidR="004E5B4A" w:rsidRDefault="004E5B4A" w:rsidP="00A379DC">
            <w:pPr>
              <w:jc w:val="center"/>
              <w:rPr>
                <w:b/>
              </w:rPr>
            </w:pPr>
          </w:p>
          <w:p w14:paraId="3BAD8CDE" w14:textId="704AEED2" w:rsidR="00025DC9" w:rsidRDefault="00025DC9" w:rsidP="00A379DC">
            <w:pPr>
              <w:jc w:val="center"/>
              <w:rPr>
                <w:b/>
              </w:rPr>
            </w:pPr>
            <w:r>
              <w:rPr>
                <w:b/>
              </w:rPr>
              <w:t>Early Years Foundation Stage</w:t>
            </w:r>
            <w:r w:rsidRPr="00E674C6">
              <w:rPr>
                <w:b/>
              </w:rPr>
              <w:t xml:space="preserve"> Progress Check at Two</w:t>
            </w:r>
          </w:p>
          <w:p w14:paraId="16698394" w14:textId="1B76285E" w:rsidR="00025DC9" w:rsidRPr="0005029C" w:rsidRDefault="00025DC9" w:rsidP="00DA04B1">
            <w:pPr>
              <w:rPr>
                <w:b/>
              </w:rPr>
            </w:pPr>
          </w:p>
        </w:tc>
      </w:tr>
      <w:tr w:rsidR="00D62F78" w:rsidRPr="00E674C6" w14:paraId="0AE8B4C7" w14:textId="77777777" w:rsidTr="00BA449A">
        <w:trPr>
          <w:trHeight w:val="493"/>
        </w:trPr>
        <w:tc>
          <w:tcPr>
            <w:tcW w:w="4361" w:type="dxa"/>
            <w:gridSpan w:val="11"/>
            <w:vMerge w:val="restart"/>
            <w:shd w:val="clear" w:color="auto" w:fill="FFFFFF"/>
          </w:tcPr>
          <w:p w14:paraId="7219C895" w14:textId="695EFADC" w:rsidR="00B50C7B" w:rsidRPr="00E674C6" w:rsidRDefault="00B50C7B" w:rsidP="00A379DC">
            <w:pPr>
              <w:rPr>
                <w:b/>
              </w:rPr>
            </w:pPr>
            <w:r w:rsidRPr="00E674C6">
              <w:rPr>
                <w:b/>
              </w:rPr>
              <w:t>Child’s Name:</w:t>
            </w:r>
          </w:p>
          <w:p w14:paraId="44AF4B19" w14:textId="77777777" w:rsidR="00B50C7B" w:rsidRDefault="00B50C7B" w:rsidP="00A379DC">
            <w:pPr>
              <w:rPr>
                <w:b/>
              </w:rPr>
            </w:pPr>
          </w:p>
          <w:p w14:paraId="35507B46" w14:textId="3C39D660" w:rsidR="00D62F78" w:rsidRPr="00E674C6" w:rsidRDefault="00B50C7B" w:rsidP="00A379DC">
            <w:pPr>
              <w:rPr>
                <w:b/>
              </w:rPr>
            </w:pPr>
            <w:r w:rsidRPr="00E674C6">
              <w:rPr>
                <w:b/>
              </w:rPr>
              <w:t>Setting Name:</w:t>
            </w:r>
          </w:p>
        </w:tc>
        <w:tc>
          <w:tcPr>
            <w:tcW w:w="3773" w:type="dxa"/>
            <w:gridSpan w:val="2"/>
            <w:vMerge w:val="restart"/>
            <w:shd w:val="clear" w:color="auto" w:fill="FFFFFF"/>
          </w:tcPr>
          <w:p w14:paraId="34156FEF" w14:textId="77777777" w:rsidR="00B50C7B" w:rsidRDefault="00D62F78" w:rsidP="00A379DC">
            <w:pPr>
              <w:rPr>
                <w:b/>
              </w:rPr>
            </w:pPr>
            <w:r w:rsidRPr="00E674C6">
              <w:rPr>
                <w:b/>
              </w:rPr>
              <w:t>Date of Birth:</w:t>
            </w:r>
          </w:p>
          <w:p w14:paraId="6FF52D39" w14:textId="77777777" w:rsidR="00B50C7B" w:rsidRDefault="00B50C7B" w:rsidP="00A379DC">
            <w:pPr>
              <w:rPr>
                <w:b/>
              </w:rPr>
            </w:pPr>
          </w:p>
          <w:p w14:paraId="77B57094" w14:textId="7FBC2570" w:rsidR="00D62F78" w:rsidRPr="00E674C6" w:rsidRDefault="00D62F78" w:rsidP="00A379DC">
            <w:pPr>
              <w:rPr>
                <w:b/>
              </w:rPr>
            </w:pPr>
            <w:r w:rsidRPr="00E674C6">
              <w:rPr>
                <w:b/>
              </w:rPr>
              <w:t>Age in months:</w:t>
            </w:r>
          </w:p>
        </w:tc>
        <w:tc>
          <w:tcPr>
            <w:tcW w:w="2918" w:type="dxa"/>
            <w:shd w:val="clear" w:color="auto" w:fill="FFFFFF"/>
          </w:tcPr>
          <w:p w14:paraId="23E68BD9" w14:textId="77777777" w:rsidR="00D62F78" w:rsidRDefault="00D62F78" w:rsidP="00A379DC">
            <w:pPr>
              <w:rPr>
                <w:b/>
              </w:rPr>
            </w:pPr>
            <w:r w:rsidRPr="00E674C6">
              <w:rPr>
                <w:b/>
              </w:rPr>
              <w:t>Date of Entry to Setting:</w:t>
            </w:r>
          </w:p>
          <w:p w14:paraId="3FC1DA83" w14:textId="2F6A8113" w:rsidR="00B50C7B" w:rsidRPr="00E674C6" w:rsidRDefault="00B50C7B" w:rsidP="00A379DC">
            <w:pPr>
              <w:rPr>
                <w:b/>
              </w:rPr>
            </w:pPr>
          </w:p>
        </w:tc>
      </w:tr>
      <w:tr w:rsidR="00D62F78" w:rsidRPr="00E674C6" w14:paraId="646399D0" w14:textId="77777777" w:rsidTr="00BA449A">
        <w:trPr>
          <w:trHeight w:val="694"/>
        </w:trPr>
        <w:tc>
          <w:tcPr>
            <w:tcW w:w="4361" w:type="dxa"/>
            <w:gridSpan w:val="11"/>
            <w:vMerge/>
            <w:shd w:val="clear" w:color="auto" w:fill="FFFFFF"/>
          </w:tcPr>
          <w:p w14:paraId="1C6BD9F6" w14:textId="77777777" w:rsidR="00D62F78" w:rsidRPr="00E674C6" w:rsidRDefault="00D62F78" w:rsidP="00A379DC">
            <w:pPr>
              <w:rPr>
                <w:b/>
              </w:rPr>
            </w:pPr>
          </w:p>
        </w:tc>
        <w:tc>
          <w:tcPr>
            <w:tcW w:w="3773" w:type="dxa"/>
            <w:gridSpan w:val="2"/>
            <w:vMerge/>
            <w:shd w:val="clear" w:color="auto" w:fill="FFFFFF"/>
          </w:tcPr>
          <w:p w14:paraId="70957786" w14:textId="77777777" w:rsidR="00D62F78" w:rsidRPr="00E674C6" w:rsidRDefault="00D62F78" w:rsidP="00A379DC">
            <w:pPr>
              <w:rPr>
                <w:b/>
              </w:rPr>
            </w:pPr>
          </w:p>
        </w:tc>
        <w:tc>
          <w:tcPr>
            <w:tcW w:w="2918" w:type="dxa"/>
            <w:shd w:val="clear" w:color="auto" w:fill="FFFFFF"/>
          </w:tcPr>
          <w:p w14:paraId="3117429F" w14:textId="77777777" w:rsidR="00D62F78" w:rsidRPr="00E674C6" w:rsidRDefault="00D62F78" w:rsidP="00A379DC">
            <w:pPr>
              <w:rPr>
                <w:b/>
              </w:rPr>
            </w:pPr>
            <w:r w:rsidRPr="00E674C6">
              <w:rPr>
                <w:b/>
              </w:rPr>
              <w:t>Home language:</w:t>
            </w:r>
          </w:p>
        </w:tc>
      </w:tr>
      <w:tr w:rsidR="00D62F78" w:rsidRPr="00E674C6" w14:paraId="24242C4D" w14:textId="77777777" w:rsidTr="00BA449A">
        <w:trPr>
          <w:trHeight w:val="450"/>
        </w:trPr>
        <w:tc>
          <w:tcPr>
            <w:tcW w:w="11052" w:type="dxa"/>
            <w:gridSpan w:val="14"/>
            <w:shd w:val="clear" w:color="auto" w:fill="B5E8DF" w:themeFill="accent2" w:themeFillTint="66"/>
          </w:tcPr>
          <w:p w14:paraId="5C10A869" w14:textId="77777777" w:rsidR="00D62F78" w:rsidRPr="00E674C6" w:rsidRDefault="00D62F78" w:rsidP="00A379DC">
            <w:pPr>
              <w:jc w:val="center"/>
              <w:rPr>
                <w:b/>
              </w:rPr>
            </w:pPr>
            <w:r w:rsidRPr="00E674C6">
              <w:rPr>
                <w:b/>
              </w:rPr>
              <w:t>All about me</w:t>
            </w:r>
          </w:p>
          <w:p w14:paraId="0619BAE9" w14:textId="51B929C8" w:rsidR="00D62F78" w:rsidRPr="00DF220F" w:rsidRDefault="00534A80" w:rsidP="00A379DC">
            <w:pPr>
              <w:rPr>
                <w:i/>
                <w:iCs/>
              </w:rPr>
            </w:pPr>
            <w:r w:rsidRPr="00DF220F">
              <w:rPr>
                <w:i/>
                <w:iCs/>
              </w:rPr>
              <w:t xml:space="preserve">Demonstrate your knowledge of this unique child and celebrate how they engage with </w:t>
            </w:r>
            <w:r w:rsidR="008E5801" w:rsidRPr="00DF220F">
              <w:rPr>
                <w:i/>
                <w:iCs/>
              </w:rPr>
              <w:t xml:space="preserve">the </w:t>
            </w:r>
            <w:r w:rsidR="002C09E0">
              <w:rPr>
                <w:i/>
                <w:iCs/>
              </w:rPr>
              <w:t>experiences and activities across the EYFS curriculum.</w:t>
            </w:r>
            <w:r w:rsidRPr="00DF220F">
              <w:rPr>
                <w:i/>
                <w:iCs/>
              </w:rPr>
              <w:t xml:space="preserve"> Give examples of learning experience</w:t>
            </w:r>
            <w:r w:rsidR="008E5801" w:rsidRPr="00DF220F">
              <w:rPr>
                <w:i/>
                <w:iCs/>
              </w:rPr>
              <w:t>s</w:t>
            </w:r>
            <w:r w:rsidRPr="00DF220F">
              <w:rPr>
                <w:i/>
                <w:iCs/>
              </w:rPr>
              <w:t xml:space="preserve"> you have seen for this child.</w:t>
            </w:r>
            <w:r w:rsidRPr="00DF220F">
              <w:rPr>
                <w:i/>
              </w:rPr>
              <w:t xml:space="preserve"> Use the words of the Characteristics of effective learning to describe the </w:t>
            </w:r>
            <w:r w:rsidR="008E5801" w:rsidRPr="00DF220F">
              <w:rPr>
                <w:i/>
              </w:rPr>
              <w:t>child.</w:t>
            </w:r>
          </w:p>
        </w:tc>
      </w:tr>
      <w:tr w:rsidR="00D62F78" w:rsidRPr="00E674C6" w14:paraId="594D3F99" w14:textId="77777777" w:rsidTr="00BA449A">
        <w:trPr>
          <w:trHeight w:val="1673"/>
        </w:trPr>
        <w:tc>
          <w:tcPr>
            <w:tcW w:w="5524" w:type="dxa"/>
            <w:gridSpan w:val="12"/>
            <w:shd w:val="clear" w:color="auto" w:fill="auto"/>
          </w:tcPr>
          <w:p w14:paraId="1AC44D88" w14:textId="77777777" w:rsidR="00D62F78" w:rsidRPr="00E674C6" w:rsidRDefault="00D62F78" w:rsidP="00A379DC">
            <w:pPr>
              <w:rPr>
                <w:b/>
              </w:rPr>
            </w:pPr>
            <w:r w:rsidRPr="00E674C6">
              <w:rPr>
                <w:b/>
              </w:rPr>
              <w:t>I like to play with:</w:t>
            </w:r>
          </w:p>
          <w:p w14:paraId="45D369DD" w14:textId="3683B030" w:rsidR="00D62F78" w:rsidRPr="00E674C6" w:rsidRDefault="00D62F78" w:rsidP="006241CB">
            <w:pPr>
              <w:spacing w:after="0" w:line="259" w:lineRule="auto"/>
              <w:rPr>
                <w:rFonts w:eastAsia="Calibri"/>
              </w:rPr>
            </w:pPr>
          </w:p>
        </w:tc>
        <w:tc>
          <w:tcPr>
            <w:tcW w:w="5528" w:type="dxa"/>
            <w:gridSpan w:val="2"/>
            <w:shd w:val="clear" w:color="auto" w:fill="auto"/>
          </w:tcPr>
          <w:p w14:paraId="5A912943" w14:textId="6F8E2FB6" w:rsidR="00D62F78" w:rsidRPr="00E674C6" w:rsidRDefault="008E5801" w:rsidP="00A379DC">
            <w:pPr>
              <w:rPr>
                <w:b/>
              </w:rPr>
            </w:pPr>
            <w:r w:rsidRPr="00E674C6">
              <w:rPr>
                <w:b/>
              </w:rPr>
              <w:t xml:space="preserve">I  </w:t>
            </w:r>
            <w:r w:rsidR="00A22AC3" w:rsidRPr="00E674C6">
              <w:rPr>
                <w:b/>
              </w:rPr>
              <w:t xml:space="preserve">stay focused </w:t>
            </w:r>
            <w:r w:rsidRPr="00E674C6">
              <w:rPr>
                <w:b/>
              </w:rPr>
              <w:t>when</w:t>
            </w:r>
            <w:r w:rsidR="00D62F78" w:rsidRPr="00E674C6">
              <w:rPr>
                <w:b/>
              </w:rPr>
              <w:t>:</w:t>
            </w:r>
          </w:p>
          <w:p w14:paraId="116E8E14" w14:textId="750AEA68" w:rsidR="00D62F78" w:rsidRPr="00E674C6" w:rsidRDefault="00D62F78" w:rsidP="006241CB">
            <w:pPr>
              <w:spacing w:after="0" w:line="259" w:lineRule="auto"/>
              <w:rPr>
                <w:rFonts w:eastAsia="Calibri"/>
              </w:rPr>
            </w:pPr>
          </w:p>
        </w:tc>
      </w:tr>
      <w:tr w:rsidR="00D62F78" w:rsidRPr="00E674C6" w14:paraId="79C1B20E" w14:textId="77777777" w:rsidTr="00BA449A">
        <w:trPr>
          <w:trHeight w:val="1555"/>
        </w:trPr>
        <w:tc>
          <w:tcPr>
            <w:tcW w:w="5524" w:type="dxa"/>
            <w:gridSpan w:val="12"/>
            <w:shd w:val="clear" w:color="auto" w:fill="auto"/>
          </w:tcPr>
          <w:p w14:paraId="038DC27A" w14:textId="77777777" w:rsidR="00D62F78" w:rsidRPr="00E674C6" w:rsidRDefault="00392F4F" w:rsidP="00A379DC">
            <w:pPr>
              <w:rPr>
                <w:b/>
              </w:rPr>
            </w:pPr>
            <w:r w:rsidRPr="00E674C6">
              <w:rPr>
                <w:b/>
              </w:rPr>
              <w:t>I show my thinking by</w:t>
            </w:r>
            <w:r w:rsidR="00D62F78" w:rsidRPr="00E674C6">
              <w:rPr>
                <w:b/>
              </w:rPr>
              <w:t>:</w:t>
            </w:r>
          </w:p>
          <w:p w14:paraId="706A7964" w14:textId="3ECF858D" w:rsidR="00D62F78" w:rsidRPr="00E674C6" w:rsidRDefault="00FD35CC" w:rsidP="00A379DC">
            <w:pPr>
              <w:spacing w:after="160" w:line="259" w:lineRule="auto"/>
              <w:rPr>
                <w:rFonts w:eastAsia="Calibri"/>
              </w:rPr>
            </w:pPr>
            <w:r w:rsidRPr="00E674C6">
              <w:rPr>
                <w:rFonts w:eastAsia="Calibri"/>
              </w:rPr>
              <w:t xml:space="preserve"> </w:t>
            </w:r>
          </w:p>
        </w:tc>
        <w:tc>
          <w:tcPr>
            <w:tcW w:w="5528" w:type="dxa"/>
            <w:gridSpan w:val="2"/>
            <w:shd w:val="clear" w:color="auto" w:fill="auto"/>
          </w:tcPr>
          <w:p w14:paraId="3FBFDE93" w14:textId="77777777" w:rsidR="00D62F78" w:rsidRPr="00E674C6" w:rsidRDefault="00D62F78" w:rsidP="00A379DC">
            <w:pPr>
              <w:rPr>
                <w:b/>
              </w:rPr>
            </w:pPr>
            <w:r w:rsidRPr="00E674C6">
              <w:rPr>
                <w:b/>
              </w:rPr>
              <w:t xml:space="preserve">I have learnt to: </w:t>
            </w:r>
          </w:p>
          <w:p w14:paraId="3ECA80F3" w14:textId="3A43501C" w:rsidR="00D62F78" w:rsidRPr="00E674C6" w:rsidRDefault="00D62F78" w:rsidP="00A379DC">
            <w:pPr>
              <w:rPr>
                <w:color w:val="FF0000"/>
              </w:rPr>
            </w:pPr>
          </w:p>
        </w:tc>
      </w:tr>
      <w:tr w:rsidR="00B35EF7" w:rsidRPr="00E674C6" w14:paraId="1DEDF055" w14:textId="77777777" w:rsidTr="00246DB9">
        <w:trPr>
          <w:trHeight w:val="480"/>
        </w:trPr>
        <w:tc>
          <w:tcPr>
            <w:tcW w:w="2518" w:type="dxa"/>
            <w:gridSpan w:val="10"/>
            <w:tcBorders>
              <w:top w:val="single" w:sz="4" w:space="0" w:color="auto"/>
            </w:tcBorders>
            <w:shd w:val="clear" w:color="auto" w:fill="auto"/>
          </w:tcPr>
          <w:p w14:paraId="1B66FF2C" w14:textId="2E297AF0" w:rsidR="00B35EF7" w:rsidRPr="00AE5E56" w:rsidRDefault="00B35EF7" w:rsidP="00D67DFD">
            <w:pPr>
              <w:spacing w:after="0"/>
              <w:jc w:val="center"/>
              <w:rPr>
                <w:b/>
                <w:sz w:val="24"/>
                <w:szCs w:val="24"/>
              </w:rPr>
            </w:pPr>
            <w:r w:rsidRPr="00AE5E56">
              <w:rPr>
                <w:b/>
                <w:sz w:val="24"/>
                <w:szCs w:val="24"/>
              </w:rPr>
              <w:t>PERSONAL, SOCIAL AND EMOTIONAL DEVELOPMENT</w:t>
            </w:r>
          </w:p>
        </w:tc>
        <w:tc>
          <w:tcPr>
            <w:tcW w:w="8534" w:type="dxa"/>
            <w:gridSpan w:val="4"/>
            <w:vMerge w:val="restart"/>
            <w:tcBorders>
              <w:top w:val="single" w:sz="4" w:space="0" w:color="auto"/>
            </w:tcBorders>
            <w:shd w:val="clear" w:color="auto" w:fill="auto"/>
          </w:tcPr>
          <w:p w14:paraId="5957F20E" w14:textId="0B6D3FE2" w:rsidR="00B35EF7" w:rsidRPr="00E674C6" w:rsidRDefault="00B35EF7" w:rsidP="00A379DC">
            <w:pPr>
              <w:rPr>
                <w:b/>
              </w:rPr>
            </w:pPr>
            <w:r>
              <w:rPr>
                <w:b/>
              </w:rPr>
              <w:t>Summary of development:</w:t>
            </w:r>
          </w:p>
        </w:tc>
      </w:tr>
      <w:tr w:rsidR="00B35EF7" w:rsidRPr="00E674C6" w14:paraId="39C2A285" w14:textId="77777777" w:rsidTr="00246DB9">
        <w:trPr>
          <w:trHeight w:val="480"/>
        </w:trPr>
        <w:tc>
          <w:tcPr>
            <w:tcW w:w="2518" w:type="dxa"/>
            <w:gridSpan w:val="10"/>
            <w:tcBorders>
              <w:top w:val="single" w:sz="4" w:space="0" w:color="auto"/>
            </w:tcBorders>
            <w:shd w:val="clear" w:color="auto" w:fill="auto"/>
          </w:tcPr>
          <w:p w14:paraId="099355A5" w14:textId="4DA5D87F" w:rsidR="00B35EF7" w:rsidRPr="00246DB9" w:rsidRDefault="00B35EF7" w:rsidP="00D67DFD">
            <w:pPr>
              <w:spacing w:after="0"/>
              <w:jc w:val="center"/>
              <w:rPr>
                <w:b/>
                <w:sz w:val="20"/>
                <w:szCs w:val="20"/>
              </w:rPr>
            </w:pPr>
            <w:r w:rsidRPr="00246DB9">
              <w:rPr>
                <w:b/>
                <w:sz w:val="20"/>
                <w:szCs w:val="20"/>
              </w:rPr>
              <w:t>MAKING RELATIONSHIPS</w:t>
            </w:r>
          </w:p>
        </w:tc>
        <w:tc>
          <w:tcPr>
            <w:tcW w:w="8534" w:type="dxa"/>
            <w:gridSpan w:val="4"/>
            <w:vMerge/>
            <w:shd w:val="clear" w:color="auto" w:fill="auto"/>
          </w:tcPr>
          <w:p w14:paraId="74494400" w14:textId="77777777" w:rsidR="00B35EF7" w:rsidRPr="00E674C6" w:rsidRDefault="00B35EF7" w:rsidP="00A379DC">
            <w:pPr>
              <w:rPr>
                <w:b/>
              </w:rPr>
            </w:pPr>
          </w:p>
        </w:tc>
      </w:tr>
      <w:tr w:rsidR="00B35EF7" w:rsidRPr="00E674C6" w14:paraId="534A9752" w14:textId="77777777" w:rsidTr="00246DB9">
        <w:trPr>
          <w:trHeight w:val="480"/>
        </w:trPr>
        <w:tc>
          <w:tcPr>
            <w:tcW w:w="601" w:type="dxa"/>
            <w:gridSpan w:val="2"/>
            <w:tcBorders>
              <w:top w:val="single" w:sz="4" w:space="0" w:color="auto"/>
            </w:tcBorders>
            <w:shd w:val="clear" w:color="auto" w:fill="auto"/>
          </w:tcPr>
          <w:p w14:paraId="0B8BC047" w14:textId="6C0FCA94" w:rsidR="00B35EF7" w:rsidRDefault="00B35EF7" w:rsidP="00246DB9">
            <w:pPr>
              <w:spacing w:after="0"/>
              <w:jc w:val="center"/>
              <w:rPr>
                <w:b/>
                <w:sz w:val="24"/>
                <w:szCs w:val="24"/>
              </w:rPr>
            </w:pPr>
            <w:r w:rsidRPr="005F350F">
              <w:rPr>
                <w:b/>
                <w:sz w:val="18"/>
                <w:szCs w:val="18"/>
              </w:rPr>
              <w:t>PRE</w:t>
            </w:r>
          </w:p>
        </w:tc>
        <w:tc>
          <w:tcPr>
            <w:tcW w:w="601" w:type="dxa"/>
            <w:gridSpan w:val="3"/>
            <w:tcBorders>
              <w:top w:val="single" w:sz="4" w:space="0" w:color="auto"/>
            </w:tcBorders>
            <w:shd w:val="clear" w:color="auto" w:fill="auto"/>
          </w:tcPr>
          <w:p w14:paraId="0B5C1061" w14:textId="34DB88A0" w:rsidR="00B35EF7" w:rsidRDefault="00B35EF7" w:rsidP="00246DB9">
            <w:pPr>
              <w:spacing w:after="0"/>
              <w:jc w:val="center"/>
              <w:rPr>
                <w:b/>
                <w:sz w:val="24"/>
                <w:szCs w:val="24"/>
              </w:rPr>
            </w:pPr>
            <w:r w:rsidRPr="005F350F">
              <w:rPr>
                <w:b/>
                <w:sz w:val="18"/>
                <w:szCs w:val="18"/>
              </w:rPr>
              <w:t>WTS</w:t>
            </w:r>
          </w:p>
        </w:tc>
        <w:tc>
          <w:tcPr>
            <w:tcW w:w="601" w:type="dxa"/>
            <w:gridSpan w:val="3"/>
            <w:tcBorders>
              <w:top w:val="single" w:sz="4" w:space="0" w:color="auto"/>
            </w:tcBorders>
            <w:shd w:val="clear" w:color="auto" w:fill="auto"/>
          </w:tcPr>
          <w:p w14:paraId="65ED0FA2" w14:textId="65153B83" w:rsidR="00B35EF7" w:rsidRDefault="00B35EF7" w:rsidP="00246DB9">
            <w:pPr>
              <w:spacing w:after="0"/>
              <w:jc w:val="center"/>
              <w:rPr>
                <w:b/>
                <w:sz w:val="24"/>
                <w:szCs w:val="24"/>
              </w:rPr>
            </w:pPr>
            <w:r w:rsidRPr="005F350F">
              <w:rPr>
                <w:b/>
                <w:sz w:val="18"/>
                <w:szCs w:val="18"/>
              </w:rPr>
              <w:t>EXS</w:t>
            </w:r>
          </w:p>
        </w:tc>
        <w:tc>
          <w:tcPr>
            <w:tcW w:w="715" w:type="dxa"/>
            <w:gridSpan w:val="2"/>
            <w:tcBorders>
              <w:top w:val="single" w:sz="4" w:space="0" w:color="auto"/>
            </w:tcBorders>
            <w:shd w:val="clear" w:color="auto" w:fill="auto"/>
          </w:tcPr>
          <w:p w14:paraId="6029FE57" w14:textId="7A99052D" w:rsidR="00B35EF7" w:rsidRDefault="00B35EF7" w:rsidP="00246DB9">
            <w:pPr>
              <w:spacing w:after="0"/>
              <w:jc w:val="center"/>
              <w:rPr>
                <w:b/>
                <w:sz w:val="24"/>
                <w:szCs w:val="24"/>
              </w:rPr>
            </w:pPr>
            <w:r w:rsidRPr="005F350F">
              <w:rPr>
                <w:b/>
                <w:sz w:val="18"/>
                <w:szCs w:val="18"/>
              </w:rPr>
              <w:t>GDS</w:t>
            </w:r>
          </w:p>
        </w:tc>
        <w:tc>
          <w:tcPr>
            <w:tcW w:w="8534" w:type="dxa"/>
            <w:gridSpan w:val="4"/>
            <w:vMerge/>
            <w:shd w:val="clear" w:color="auto" w:fill="auto"/>
          </w:tcPr>
          <w:p w14:paraId="460F4804" w14:textId="77777777" w:rsidR="00B35EF7" w:rsidRPr="00E674C6" w:rsidRDefault="00B35EF7" w:rsidP="00246DB9">
            <w:pPr>
              <w:rPr>
                <w:b/>
              </w:rPr>
            </w:pPr>
          </w:p>
        </w:tc>
      </w:tr>
      <w:tr w:rsidR="00B35EF7" w:rsidRPr="00E674C6" w14:paraId="7CF4B34D" w14:textId="77777777" w:rsidTr="00246DB9">
        <w:trPr>
          <w:trHeight w:val="480"/>
        </w:trPr>
        <w:tc>
          <w:tcPr>
            <w:tcW w:w="2518" w:type="dxa"/>
            <w:gridSpan w:val="10"/>
            <w:tcBorders>
              <w:top w:val="single" w:sz="4" w:space="0" w:color="auto"/>
            </w:tcBorders>
            <w:shd w:val="clear" w:color="auto" w:fill="auto"/>
          </w:tcPr>
          <w:p w14:paraId="479A791B" w14:textId="4D9E8CEE" w:rsidR="00B35EF7" w:rsidRPr="00246DB9" w:rsidRDefault="00B35EF7" w:rsidP="00246DB9">
            <w:pPr>
              <w:spacing w:after="0"/>
              <w:jc w:val="center"/>
              <w:rPr>
                <w:b/>
                <w:sz w:val="20"/>
                <w:szCs w:val="20"/>
              </w:rPr>
            </w:pPr>
            <w:r w:rsidRPr="00246DB9">
              <w:rPr>
                <w:b/>
                <w:sz w:val="20"/>
                <w:szCs w:val="20"/>
              </w:rPr>
              <w:t>SENSE OF SELF</w:t>
            </w:r>
          </w:p>
        </w:tc>
        <w:tc>
          <w:tcPr>
            <w:tcW w:w="8534" w:type="dxa"/>
            <w:gridSpan w:val="4"/>
            <w:vMerge/>
            <w:shd w:val="clear" w:color="auto" w:fill="auto"/>
          </w:tcPr>
          <w:p w14:paraId="0C24DB10" w14:textId="77777777" w:rsidR="00B35EF7" w:rsidRPr="00E674C6" w:rsidRDefault="00B35EF7" w:rsidP="00246DB9">
            <w:pPr>
              <w:rPr>
                <w:b/>
              </w:rPr>
            </w:pPr>
          </w:p>
        </w:tc>
      </w:tr>
      <w:tr w:rsidR="00B35EF7" w:rsidRPr="00E674C6" w14:paraId="48B89146" w14:textId="77777777" w:rsidTr="00215F18">
        <w:trPr>
          <w:trHeight w:val="480"/>
        </w:trPr>
        <w:tc>
          <w:tcPr>
            <w:tcW w:w="629" w:type="dxa"/>
            <w:gridSpan w:val="3"/>
            <w:tcBorders>
              <w:top w:val="single" w:sz="4" w:space="0" w:color="auto"/>
            </w:tcBorders>
            <w:shd w:val="clear" w:color="auto" w:fill="auto"/>
          </w:tcPr>
          <w:p w14:paraId="2F3CEABA" w14:textId="396B2E11" w:rsidR="00B35EF7" w:rsidRPr="005F350F" w:rsidRDefault="00B35EF7" w:rsidP="00B35EF7">
            <w:pPr>
              <w:spacing w:after="0"/>
              <w:jc w:val="center"/>
              <w:rPr>
                <w:b/>
                <w:sz w:val="18"/>
                <w:szCs w:val="18"/>
              </w:rPr>
            </w:pPr>
            <w:r w:rsidRPr="005F350F">
              <w:rPr>
                <w:b/>
                <w:sz w:val="18"/>
                <w:szCs w:val="18"/>
              </w:rPr>
              <w:t>PRE</w:t>
            </w:r>
          </w:p>
        </w:tc>
        <w:tc>
          <w:tcPr>
            <w:tcW w:w="630" w:type="dxa"/>
            <w:gridSpan w:val="3"/>
            <w:tcBorders>
              <w:top w:val="single" w:sz="4" w:space="0" w:color="auto"/>
            </w:tcBorders>
            <w:shd w:val="clear" w:color="auto" w:fill="auto"/>
          </w:tcPr>
          <w:p w14:paraId="4F05B484" w14:textId="5FD30443" w:rsidR="00B35EF7" w:rsidRPr="005F350F" w:rsidRDefault="00B35EF7" w:rsidP="00B35EF7">
            <w:pPr>
              <w:spacing w:after="0"/>
              <w:jc w:val="center"/>
              <w:rPr>
                <w:b/>
                <w:sz w:val="18"/>
                <w:szCs w:val="18"/>
              </w:rPr>
            </w:pPr>
            <w:r w:rsidRPr="005F350F">
              <w:rPr>
                <w:b/>
                <w:sz w:val="18"/>
                <w:szCs w:val="18"/>
              </w:rPr>
              <w:t>WTS</w:t>
            </w:r>
          </w:p>
        </w:tc>
        <w:tc>
          <w:tcPr>
            <w:tcW w:w="629" w:type="dxa"/>
            <w:gridSpan w:val="3"/>
            <w:tcBorders>
              <w:top w:val="single" w:sz="4" w:space="0" w:color="auto"/>
            </w:tcBorders>
            <w:shd w:val="clear" w:color="auto" w:fill="auto"/>
          </w:tcPr>
          <w:p w14:paraId="28EB08B7" w14:textId="3D57601F" w:rsidR="00B35EF7" w:rsidRPr="005F350F" w:rsidRDefault="00B35EF7" w:rsidP="00B35EF7">
            <w:pPr>
              <w:spacing w:after="0"/>
              <w:jc w:val="center"/>
              <w:rPr>
                <w:b/>
                <w:sz w:val="18"/>
                <w:szCs w:val="18"/>
              </w:rPr>
            </w:pPr>
            <w:r w:rsidRPr="005F350F">
              <w:rPr>
                <w:b/>
                <w:sz w:val="18"/>
                <w:szCs w:val="18"/>
              </w:rPr>
              <w:t>EXS</w:t>
            </w:r>
          </w:p>
        </w:tc>
        <w:tc>
          <w:tcPr>
            <w:tcW w:w="630" w:type="dxa"/>
            <w:tcBorders>
              <w:top w:val="single" w:sz="4" w:space="0" w:color="auto"/>
            </w:tcBorders>
            <w:shd w:val="clear" w:color="auto" w:fill="auto"/>
          </w:tcPr>
          <w:p w14:paraId="075AC499" w14:textId="5C0F60AC" w:rsidR="00B35EF7" w:rsidRPr="005F350F" w:rsidRDefault="00B35EF7" w:rsidP="00B35EF7">
            <w:pPr>
              <w:spacing w:after="0"/>
              <w:jc w:val="center"/>
              <w:rPr>
                <w:b/>
                <w:sz w:val="18"/>
                <w:szCs w:val="18"/>
              </w:rPr>
            </w:pPr>
            <w:r w:rsidRPr="005F350F">
              <w:rPr>
                <w:b/>
                <w:sz w:val="18"/>
                <w:szCs w:val="18"/>
              </w:rPr>
              <w:t>GDS</w:t>
            </w:r>
          </w:p>
        </w:tc>
        <w:tc>
          <w:tcPr>
            <w:tcW w:w="8534" w:type="dxa"/>
            <w:gridSpan w:val="4"/>
            <w:vMerge/>
            <w:shd w:val="clear" w:color="auto" w:fill="auto"/>
          </w:tcPr>
          <w:p w14:paraId="4034E817" w14:textId="77777777" w:rsidR="00B35EF7" w:rsidRPr="00E674C6" w:rsidRDefault="00B35EF7" w:rsidP="00B35EF7">
            <w:pPr>
              <w:rPr>
                <w:b/>
              </w:rPr>
            </w:pPr>
          </w:p>
        </w:tc>
      </w:tr>
      <w:tr w:rsidR="00B35EF7" w:rsidRPr="00E674C6" w14:paraId="0F8074FC" w14:textId="77777777" w:rsidTr="00FF04AD">
        <w:trPr>
          <w:trHeight w:val="480"/>
        </w:trPr>
        <w:tc>
          <w:tcPr>
            <w:tcW w:w="2518" w:type="dxa"/>
            <w:gridSpan w:val="10"/>
            <w:tcBorders>
              <w:top w:val="single" w:sz="4" w:space="0" w:color="auto"/>
            </w:tcBorders>
            <w:shd w:val="clear" w:color="auto" w:fill="auto"/>
          </w:tcPr>
          <w:p w14:paraId="0476FB5F" w14:textId="53770A53" w:rsidR="00B35EF7" w:rsidRPr="00B35EF7" w:rsidRDefault="00B35EF7" w:rsidP="00D67DFD">
            <w:pPr>
              <w:spacing w:after="0"/>
              <w:jc w:val="center"/>
              <w:rPr>
                <w:b/>
                <w:sz w:val="20"/>
                <w:szCs w:val="20"/>
              </w:rPr>
            </w:pPr>
            <w:r w:rsidRPr="00B35EF7">
              <w:rPr>
                <w:b/>
                <w:sz w:val="20"/>
                <w:szCs w:val="20"/>
              </w:rPr>
              <w:t>UNDERSTANDING EMOTIONS</w:t>
            </w:r>
          </w:p>
        </w:tc>
        <w:tc>
          <w:tcPr>
            <w:tcW w:w="8534" w:type="dxa"/>
            <w:gridSpan w:val="4"/>
            <w:vMerge/>
            <w:shd w:val="clear" w:color="auto" w:fill="auto"/>
          </w:tcPr>
          <w:p w14:paraId="639613BF" w14:textId="77777777" w:rsidR="00B35EF7" w:rsidRPr="00E674C6" w:rsidRDefault="00B35EF7" w:rsidP="00A379DC">
            <w:pPr>
              <w:rPr>
                <w:b/>
              </w:rPr>
            </w:pPr>
          </w:p>
        </w:tc>
      </w:tr>
      <w:tr w:rsidR="00B35EF7" w:rsidRPr="00E674C6" w14:paraId="40ED1241" w14:textId="77777777" w:rsidTr="0084674F">
        <w:trPr>
          <w:trHeight w:val="480"/>
        </w:trPr>
        <w:tc>
          <w:tcPr>
            <w:tcW w:w="629" w:type="dxa"/>
            <w:gridSpan w:val="3"/>
            <w:tcBorders>
              <w:top w:val="single" w:sz="4" w:space="0" w:color="auto"/>
            </w:tcBorders>
            <w:shd w:val="clear" w:color="auto" w:fill="auto"/>
          </w:tcPr>
          <w:p w14:paraId="30D7FAE8" w14:textId="2746C209" w:rsidR="00B35EF7" w:rsidRPr="00B35EF7" w:rsidRDefault="00B35EF7" w:rsidP="00B35EF7">
            <w:pPr>
              <w:spacing w:after="0"/>
              <w:jc w:val="center"/>
              <w:rPr>
                <w:b/>
                <w:sz w:val="20"/>
                <w:szCs w:val="20"/>
              </w:rPr>
            </w:pPr>
            <w:r w:rsidRPr="005F350F">
              <w:rPr>
                <w:b/>
                <w:sz w:val="18"/>
                <w:szCs w:val="18"/>
              </w:rPr>
              <w:t>PRE</w:t>
            </w:r>
          </w:p>
        </w:tc>
        <w:tc>
          <w:tcPr>
            <w:tcW w:w="630" w:type="dxa"/>
            <w:gridSpan w:val="3"/>
            <w:tcBorders>
              <w:top w:val="single" w:sz="4" w:space="0" w:color="auto"/>
            </w:tcBorders>
            <w:shd w:val="clear" w:color="auto" w:fill="auto"/>
          </w:tcPr>
          <w:p w14:paraId="68C15C1D" w14:textId="608E96A1" w:rsidR="00B35EF7" w:rsidRPr="00B35EF7" w:rsidRDefault="00B35EF7" w:rsidP="00B35EF7">
            <w:pPr>
              <w:spacing w:after="0"/>
              <w:jc w:val="center"/>
              <w:rPr>
                <w:b/>
                <w:sz w:val="20"/>
                <w:szCs w:val="20"/>
              </w:rPr>
            </w:pPr>
            <w:r w:rsidRPr="005F350F">
              <w:rPr>
                <w:b/>
                <w:sz w:val="18"/>
                <w:szCs w:val="18"/>
              </w:rPr>
              <w:t>WTS</w:t>
            </w:r>
          </w:p>
        </w:tc>
        <w:tc>
          <w:tcPr>
            <w:tcW w:w="629" w:type="dxa"/>
            <w:gridSpan w:val="3"/>
            <w:tcBorders>
              <w:top w:val="single" w:sz="4" w:space="0" w:color="auto"/>
            </w:tcBorders>
            <w:shd w:val="clear" w:color="auto" w:fill="auto"/>
          </w:tcPr>
          <w:p w14:paraId="5CF7A976" w14:textId="593583A4" w:rsidR="00B35EF7" w:rsidRPr="00B35EF7" w:rsidRDefault="00B35EF7" w:rsidP="00B35EF7">
            <w:pPr>
              <w:spacing w:after="0"/>
              <w:jc w:val="center"/>
              <w:rPr>
                <w:b/>
                <w:sz w:val="20"/>
                <w:szCs w:val="20"/>
              </w:rPr>
            </w:pPr>
            <w:r w:rsidRPr="005F350F">
              <w:rPr>
                <w:b/>
                <w:sz w:val="18"/>
                <w:szCs w:val="18"/>
              </w:rPr>
              <w:t>EXS</w:t>
            </w:r>
          </w:p>
        </w:tc>
        <w:tc>
          <w:tcPr>
            <w:tcW w:w="630" w:type="dxa"/>
            <w:tcBorders>
              <w:top w:val="single" w:sz="4" w:space="0" w:color="auto"/>
            </w:tcBorders>
            <w:shd w:val="clear" w:color="auto" w:fill="auto"/>
          </w:tcPr>
          <w:p w14:paraId="09BB15B2" w14:textId="75080CA8" w:rsidR="00B35EF7" w:rsidRPr="00B35EF7" w:rsidRDefault="00B35EF7" w:rsidP="00B35EF7">
            <w:pPr>
              <w:spacing w:after="0"/>
              <w:jc w:val="center"/>
              <w:rPr>
                <w:b/>
                <w:sz w:val="20"/>
                <w:szCs w:val="20"/>
              </w:rPr>
            </w:pPr>
            <w:r w:rsidRPr="005F350F">
              <w:rPr>
                <w:b/>
                <w:sz w:val="18"/>
                <w:szCs w:val="18"/>
              </w:rPr>
              <w:t>GDS</w:t>
            </w:r>
          </w:p>
        </w:tc>
        <w:tc>
          <w:tcPr>
            <w:tcW w:w="8534" w:type="dxa"/>
            <w:gridSpan w:val="4"/>
            <w:vMerge/>
            <w:shd w:val="clear" w:color="auto" w:fill="auto"/>
          </w:tcPr>
          <w:p w14:paraId="693C148B" w14:textId="77777777" w:rsidR="00B35EF7" w:rsidRPr="00E674C6" w:rsidRDefault="00B35EF7" w:rsidP="00B35EF7">
            <w:pPr>
              <w:rPr>
                <w:b/>
              </w:rPr>
            </w:pPr>
          </w:p>
        </w:tc>
      </w:tr>
      <w:tr w:rsidR="00D67DFD" w:rsidRPr="00E674C6" w14:paraId="68367D5A" w14:textId="77777777" w:rsidTr="00246DB9">
        <w:trPr>
          <w:trHeight w:val="480"/>
        </w:trPr>
        <w:tc>
          <w:tcPr>
            <w:tcW w:w="2518" w:type="dxa"/>
            <w:gridSpan w:val="10"/>
            <w:tcBorders>
              <w:top w:val="single" w:sz="4" w:space="0" w:color="auto"/>
            </w:tcBorders>
            <w:shd w:val="clear" w:color="auto" w:fill="auto"/>
          </w:tcPr>
          <w:p w14:paraId="4696FC3F" w14:textId="6D22D2D5" w:rsidR="00D67DFD" w:rsidRPr="00AE5E56" w:rsidRDefault="005F350F" w:rsidP="00D67DFD">
            <w:pPr>
              <w:spacing w:after="0"/>
              <w:jc w:val="center"/>
              <w:rPr>
                <w:b/>
                <w:sz w:val="24"/>
                <w:szCs w:val="24"/>
              </w:rPr>
            </w:pPr>
            <w:r w:rsidRPr="00AE5E56">
              <w:rPr>
                <w:b/>
                <w:sz w:val="24"/>
                <w:szCs w:val="24"/>
              </w:rPr>
              <w:t>COMMUNICATION AND LANGUAGE DEVELOPMENT</w:t>
            </w:r>
          </w:p>
          <w:p w14:paraId="793E555E" w14:textId="6D36E25A" w:rsidR="00D67DFD" w:rsidRPr="005F350F" w:rsidRDefault="00D67DFD" w:rsidP="003D158C">
            <w:pPr>
              <w:spacing w:after="0"/>
              <w:jc w:val="center"/>
              <w:rPr>
                <w:b/>
              </w:rPr>
            </w:pPr>
          </w:p>
        </w:tc>
        <w:tc>
          <w:tcPr>
            <w:tcW w:w="8534" w:type="dxa"/>
            <w:gridSpan w:val="4"/>
            <w:vMerge w:val="restart"/>
            <w:tcBorders>
              <w:top w:val="single" w:sz="4" w:space="0" w:color="auto"/>
            </w:tcBorders>
            <w:shd w:val="clear" w:color="auto" w:fill="auto"/>
          </w:tcPr>
          <w:p w14:paraId="7F1DFC80" w14:textId="00B889F0" w:rsidR="00D67DFD" w:rsidRPr="00E674C6" w:rsidRDefault="00D67DFD" w:rsidP="00A379DC">
            <w:pPr>
              <w:rPr>
                <w:b/>
              </w:rPr>
            </w:pPr>
            <w:r w:rsidRPr="00E674C6">
              <w:rPr>
                <w:b/>
              </w:rPr>
              <w:t>Summary of development:</w:t>
            </w:r>
          </w:p>
          <w:p w14:paraId="008E2538" w14:textId="71932A20" w:rsidR="00D67DFD" w:rsidRPr="00E674C6" w:rsidRDefault="00D67DFD" w:rsidP="00E844F8"/>
        </w:tc>
      </w:tr>
      <w:tr w:rsidR="00D67DFD" w:rsidRPr="00E674C6" w14:paraId="10C64651" w14:textId="77777777" w:rsidTr="00246DB9">
        <w:trPr>
          <w:trHeight w:val="394"/>
        </w:trPr>
        <w:tc>
          <w:tcPr>
            <w:tcW w:w="2518" w:type="dxa"/>
            <w:gridSpan w:val="10"/>
            <w:tcBorders>
              <w:top w:val="single" w:sz="4" w:space="0" w:color="auto"/>
            </w:tcBorders>
            <w:shd w:val="clear" w:color="auto" w:fill="auto"/>
          </w:tcPr>
          <w:p w14:paraId="58CB9039" w14:textId="3546CF8F" w:rsidR="00D67DFD" w:rsidRPr="005F350F" w:rsidRDefault="005F350F" w:rsidP="00D67DFD">
            <w:pPr>
              <w:spacing w:after="0"/>
              <w:jc w:val="center"/>
              <w:rPr>
                <w:b/>
                <w:sz w:val="20"/>
                <w:szCs w:val="20"/>
              </w:rPr>
            </w:pPr>
            <w:r w:rsidRPr="005F350F">
              <w:rPr>
                <w:b/>
                <w:sz w:val="20"/>
                <w:szCs w:val="20"/>
              </w:rPr>
              <w:t>LISTENING AND ATTENTION</w:t>
            </w:r>
          </w:p>
        </w:tc>
        <w:tc>
          <w:tcPr>
            <w:tcW w:w="8534" w:type="dxa"/>
            <w:gridSpan w:val="4"/>
            <w:vMerge/>
            <w:shd w:val="clear" w:color="auto" w:fill="auto"/>
          </w:tcPr>
          <w:p w14:paraId="1468BA78" w14:textId="77777777" w:rsidR="00D67DFD" w:rsidRPr="00E674C6" w:rsidRDefault="00D67DFD" w:rsidP="00A379DC">
            <w:pPr>
              <w:rPr>
                <w:b/>
              </w:rPr>
            </w:pPr>
          </w:p>
        </w:tc>
      </w:tr>
      <w:tr w:rsidR="00D67DFD" w:rsidRPr="00E674C6" w14:paraId="60F15964" w14:textId="77777777" w:rsidTr="00246DB9">
        <w:trPr>
          <w:trHeight w:val="393"/>
        </w:trPr>
        <w:tc>
          <w:tcPr>
            <w:tcW w:w="534" w:type="dxa"/>
            <w:tcBorders>
              <w:top w:val="single" w:sz="4" w:space="0" w:color="auto"/>
            </w:tcBorders>
            <w:shd w:val="clear" w:color="auto" w:fill="auto"/>
          </w:tcPr>
          <w:p w14:paraId="06F240C6" w14:textId="2FF026D7" w:rsidR="00D67DFD" w:rsidRPr="005F350F" w:rsidRDefault="005F350F" w:rsidP="00A379DC">
            <w:pPr>
              <w:spacing w:after="0"/>
              <w:jc w:val="center"/>
              <w:rPr>
                <w:b/>
                <w:sz w:val="18"/>
                <w:szCs w:val="18"/>
              </w:rPr>
            </w:pPr>
            <w:r w:rsidRPr="005F350F">
              <w:rPr>
                <w:b/>
                <w:sz w:val="18"/>
                <w:szCs w:val="18"/>
              </w:rPr>
              <w:t>PRE</w:t>
            </w:r>
          </w:p>
        </w:tc>
        <w:tc>
          <w:tcPr>
            <w:tcW w:w="567" w:type="dxa"/>
            <w:gridSpan w:val="3"/>
            <w:tcBorders>
              <w:top w:val="single" w:sz="4" w:space="0" w:color="auto"/>
            </w:tcBorders>
            <w:shd w:val="clear" w:color="auto" w:fill="auto"/>
          </w:tcPr>
          <w:p w14:paraId="16ABAB66" w14:textId="08C030BE" w:rsidR="00D67DFD" w:rsidRPr="005F350F" w:rsidRDefault="005F350F" w:rsidP="00A379DC">
            <w:pPr>
              <w:spacing w:after="0"/>
              <w:jc w:val="center"/>
              <w:rPr>
                <w:b/>
                <w:sz w:val="18"/>
                <w:szCs w:val="18"/>
              </w:rPr>
            </w:pPr>
            <w:r w:rsidRPr="005F350F">
              <w:rPr>
                <w:b/>
                <w:sz w:val="18"/>
                <w:szCs w:val="18"/>
              </w:rPr>
              <w:t>WTS</w:t>
            </w:r>
          </w:p>
        </w:tc>
        <w:tc>
          <w:tcPr>
            <w:tcW w:w="567" w:type="dxa"/>
            <w:gridSpan w:val="3"/>
            <w:tcBorders>
              <w:top w:val="single" w:sz="4" w:space="0" w:color="auto"/>
            </w:tcBorders>
            <w:shd w:val="clear" w:color="auto" w:fill="auto"/>
          </w:tcPr>
          <w:p w14:paraId="52DB15C3" w14:textId="2DEAC31A" w:rsidR="00D67DFD" w:rsidRPr="005F350F" w:rsidRDefault="005F350F" w:rsidP="00A379DC">
            <w:pPr>
              <w:spacing w:after="0"/>
              <w:jc w:val="center"/>
              <w:rPr>
                <w:b/>
                <w:sz w:val="18"/>
                <w:szCs w:val="18"/>
              </w:rPr>
            </w:pPr>
            <w:r w:rsidRPr="005F350F">
              <w:rPr>
                <w:b/>
                <w:sz w:val="18"/>
                <w:szCs w:val="18"/>
              </w:rPr>
              <w:t>EXS</w:t>
            </w:r>
          </w:p>
        </w:tc>
        <w:tc>
          <w:tcPr>
            <w:tcW w:w="850" w:type="dxa"/>
            <w:gridSpan w:val="3"/>
            <w:tcBorders>
              <w:top w:val="single" w:sz="4" w:space="0" w:color="auto"/>
            </w:tcBorders>
            <w:shd w:val="clear" w:color="auto" w:fill="auto"/>
          </w:tcPr>
          <w:p w14:paraId="0629F1F3" w14:textId="6D8AB884" w:rsidR="00D67DFD" w:rsidRPr="005F350F" w:rsidRDefault="005F350F" w:rsidP="00A379DC">
            <w:pPr>
              <w:spacing w:after="0"/>
              <w:jc w:val="center"/>
              <w:rPr>
                <w:b/>
                <w:sz w:val="18"/>
                <w:szCs w:val="18"/>
              </w:rPr>
            </w:pPr>
            <w:r w:rsidRPr="005F350F">
              <w:rPr>
                <w:b/>
                <w:sz w:val="18"/>
                <w:szCs w:val="18"/>
              </w:rPr>
              <w:t>GDS</w:t>
            </w:r>
          </w:p>
        </w:tc>
        <w:tc>
          <w:tcPr>
            <w:tcW w:w="8534" w:type="dxa"/>
            <w:gridSpan w:val="4"/>
            <w:vMerge/>
            <w:shd w:val="clear" w:color="auto" w:fill="auto"/>
          </w:tcPr>
          <w:p w14:paraId="12339BEC" w14:textId="77777777" w:rsidR="00D67DFD" w:rsidRPr="00E674C6" w:rsidRDefault="00D67DFD" w:rsidP="00A379DC">
            <w:pPr>
              <w:rPr>
                <w:b/>
              </w:rPr>
            </w:pPr>
          </w:p>
        </w:tc>
      </w:tr>
      <w:tr w:rsidR="00D67DFD" w:rsidRPr="00E674C6" w14:paraId="668AB87F" w14:textId="77777777" w:rsidTr="00246DB9">
        <w:trPr>
          <w:trHeight w:val="480"/>
        </w:trPr>
        <w:tc>
          <w:tcPr>
            <w:tcW w:w="2518" w:type="dxa"/>
            <w:gridSpan w:val="10"/>
            <w:tcBorders>
              <w:top w:val="single" w:sz="4" w:space="0" w:color="auto"/>
            </w:tcBorders>
            <w:shd w:val="clear" w:color="auto" w:fill="auto"/>
          </w:tcPr>
          <w:p w14:paraId="2ACAF604" w14:textId="4A57FDA9" w:rsidR="00D67DFD" w:rsidRPr="005F350F" w:rsidRDefault="005F350F" w:rsidP="00A379DC">
            <w:pPr>
              <w:spacing w:after="0"/>
              <w:jc w:val="center"/>
              <w:rPr>
                <w:b/>
                <w:sz w:val="20"/>
                <w:szCs w:val="20"/>
              </w:rPr>
            </w:pPr>
            <w:r>
              <w:rPr>
                <w:b/>
                <w:sz w:val="20"/>
                <w:szCs w:val="20"/>
              </w:rPr>
              <w:lastRenderedPageBreak/>
              <w:t>UNDERSTANDING</w:t>
            </w:r>
          </w:p>
        </w:tc>
        <w:tc>
          <w:tcPr>
            <w:tcW w:w="8534" w:type="dxa"/>
            <w:gridSpan w:val="4"/>
            <w:vMerge/>
            <w:shd w:val="clear" w:color="auto" w:fill="auto"/>
          </w:tcPr>
          <w:p w14:paraId="474CC0BC" w14:textId="77777777" w:rsidR="00D67DFD" w:rsidRPr="00E674C6" w:rsidRDefault="00D67DFD" w:rsidP="00A379DC">
            <w:pPr>
              <w:rPr>
                <w:b/>
              </w:rPr>
            </w:pPr>
          </w:p>
        </w:tc>
      </w:tr>
      <w:tr w:rsidR="005F350F" w:rsidRPr="00E674C6" w14:paraId="4DDD1A45" w14:textId="77777777" w:rsidTr="00246DB9">
        <w:trPr>
          <w:trHeight w:val="480"/>
        </w:trPr>
        <w:tc>
          <w:tcPr>
            <w:tcW w:w="534" w:type="dxa"/>
            <w:tcBorders>
              <w:top w:val="single" w:sz="4" w:space="0" w:color="auto"/>
            </w:tcBorders>
            <w:shd w:val="clear" w:color="auto" w:fill="auto"/>
          </w:tcPr>
          <w:p w14:paraId="2A9093C7" w14:textId="48028829" w:rsidR="005F350F" w:rsidRPr="005F350F" w:rsidRDefault="005F350F" w:rsidP="005F350F">
            <w:pPr>
              <w:spacing w:after="0"/>
              <w:jc w:val="center"/>
              <w:rPr>
                <w:b/>
                <w:sz w:val="20"/>
                <w:szCs w:val="20"/>
              </w:rPr>
            </w:pPr>
            <w:r w:rsidRPr="005F350F">
              <w:rPr>
                <w:b/>
                <w:sz w:val="18"/>
                <w:szCs w:val="18"/>
              </w:rPr>
              <w:t>PRE</w:t>
            </w:r>
          </w:p>
        </w:tc>
        <w:tc>
          <w:tcPr>
            <w:tcW w:w="567" w:type="dxa"/>
            <w:gridSpan w:val="3"/>
            <w:tcBorders>
              <w:top w:val="single" w:sz="4" w:space="0" w:color="auto"/>
            </w:tcBorders>
            <w:shd w:val="clear" w:color="auto" w:fill="auto"/>
          </w:tcPr>
          <w:p w14:paraId="07820DF7" w14:textId="242E60F7" w:rsidR="005F350F" w:rsidRPr="005F350F" w:rsidRDefault="005F350F" w:rsidP="005F350F">
            <w:pPr>
              <w:spacing w:after="0"/>
              <w:jc w:val="center"/>
              <w:rPr>
                <w:b/>
                <w:sz w:val="20"/>
                <w:szCs w:val="20"/>
              </w:rPr>
            </w:pPr>
            <w:r w:rsidRPr="005F350F">
              <w:rPr>
                <w:b/>
                <w:sz w:val="18"/>
                <w:szCs w:val="18"/>
              </w:rPr>
              <w:t>WTS</w:t>
            </w:r>
          </w:p>
        </w:tc>
        <w:tc>
          <w:tcPr>
            <w:tcW w:w="567" w:type="dxa"/>
            <w:gridSpan w:val="3"/>
            <w:tcBorders>
              <w:top w:val="single" w:sz="4" w:space="0" w:color="auto"/>
            </w:tcBorders>
            <w:shd w:val="clear" w:color="auto" w:fill="auto"/>
          </w:tcPr>
          <w:p w14:paraId="235E79F3" w14:textId="224AB5EE" w:rsidR="005F350F" w:rsidRPr="005F350F" w:rsidRDefault="005F350F" w:rsidP="005F350F">
            <w:pPr>
              <w:spacing w:after="0"/>
              <w:jc w:val="center"/>
              <w:rPr>
                <w:b/>
                <w:sz w:val="20"/>
                <w:szCs w:val="20"/>
              </w:rPr>
            </w:pPr>
            <w:r w:rsidRPr="005F350F">
              <w:rPr>
                <w:b/>
                <w:sz w:val="18"/>
                <w:szCs w:val="18"/>
              </w:rPr>
              <w:t>EXS</w:t>
            </w:r>
          </w:p>
        </w:tc>
        <w:tc>
          <w:tcPr>
            <w:tcW w:w="850" w:type="dxa"/>
            <w:gridSpan w:val="3"/>
            <w:tcBorders>
              <w:top w:val="single" w:sz="4" w:space="0" w:color="auto"/>
            </w:tcBorders>
            <w:shd w:val="clear" w:color="auto" w:fill="auto"/>
          </w:tcPr>
          <w:p w14:paraId="055E386C" w14:textId="273228E7" w:rsidR="005F350F" w:rsidRPr="005F350F" w:rsidRDefault="005F350F" w:rsidP="005F350F">
            <w:pPr>
              <w:spacing w:after="0"/>
              <w:jc w:val="center"/>
              <w:rPr>
                <w:b/>
                <w:sz w:val="20"/>
                <w:szCs w:val="20"/>
              </w:rPr>
            </w:pPr>
            <w:r w:rsidRPr="005F350F">
              <w:rPr>
                <w:b/>
                <w:sz w:val="18"/>
                <w:szCs w:val="18"/>
              </w:rPr>
              <w:t>GDS</w:t>
            </w:r>
          </w:p>
        </w:tc>
        <w:tc>
          <w:tcPr>
            <w:tcW w:w="8534" w:type="dxa"/>
            <w:gridSpan w:val="4"/>
            <w:vMerge/>
            <w:shd w:val="clear" w:color="auto" w:fill="auto"/>
          </w:tcPr>
          <w:p w14:paraId="0AA743B5" w14:textId="77777777" w:rsidR="005F350F" w:rsidRPr="00E674C6" w:rsidRDefault="005F350F" w:rsidP="005F350F">
            <w:pPr>
              <w:rPr>
                <w:b/>
              </w:rPr>
            </w:pPr>
          </w:p>
        </w:tc>
      </w:tr>
      <w:tr w:rsidR="005F350F" w:rsidRPr="00E674C6" w14:paraId="5C466D74" w14:textId="77777777" w:rsidTr="00246DB9">
        <w:trPr>
          <w:trHeight w:val="480"/>
        </w:trPr>
        <w:tc>
          <w:tcPr>
            <w:tcW w:w="2518" w:type="dxa"/>
            <w:gridSpan w:val="10"/>
            <w:tcBorders>
              <w:top w:val="single" w:sz="4" w:space="0" w:color="auto"/>
            </w:tcBorders>
            <w:shd w:val="clear" w:color="auto" w:fill="auto"/>
          </w:tcPr>
          <w:p w14:paraId="72D4D5EC" w14:textId="5CEB20E3" w:rsidR="005F350F" w:rsidRPr="005F350F" w:rsidRDefault="005F350F" w:rsidP="005F350F">
            <w:pPr>
              <w:spacing w:after="0"/>
              <w:jc w:val="center"/>
              <w:rPr>
                <w:b/>
                <w:sz w:val="20"/>
                <w:szCs w:val="20"/>
              </w:rPr>
            </w:pPr>
            <w:r>
              <w:rPr>
                <w:b/>
                <w:sz w:val="20"/>
                <w:szCs w:val="20"/>
              </w:rPr>
              <w:t>SPEAKING</w:t>
            </w:r>
          </w:p>
        </w:tc>
        <w:tc>
          <w:tcPr>
            <w:tcW w:w="8534" w:type="dxa"/>
            <w:gridSpan w:val="4"/>
            <w:vMerge/>
            <w:shd w:val="clear" w:color="auto" w:fill="auto"/>
          </w:tcPr>
          <w:p w14:paraId="6A1FAD40" w14:textId="77777777" w:rsidR="005F350F" w:rsidRPr="00E674C6" w:rsidRDefault="005F350F" w:rsidP="005F350F">
            <w:pPr>
              <w:rPr>
                <w:b/>
              </w:rPr>
            </w:pPr>
          </w:p>
        </w:tc>
      </w:tr>
      <w:tr w:rsidR="005F350F" w:rsidRPr="00E674C6" w14:paraId="471785C1" w14:textId="77777777" w:rsidTr="00246DB9">
        <w:trPr>
          <w:trHeight w:val="480"/>
        </w:trPr>
        <w:tc>
          <w:tcPr>
            <w:tcW w:w="534" w:type="dxa"/>
            <w:tcBorders>
              <w:top w:val="single" w:sz="4" w:space="0" w:color="auto"/>
            </w:tcBorders>
            <w:shd w:val="clear" w:color="auto" w:fill="auto"/>
          </w:tcPr>
          <w:p w14:paraId="6FBD9DDD" w14:textId="039C1FD0" w:rsidR="005F350F" w:rsidRPr="005F350F" w:rsidRDefault="005F350F" w:rsidP="005F350F">
            <w:pPr>
              <w:spacing w:after="0"/>
              <w:jc w:val="center"/>
              <w:rPr>
                <w:b/>
                <w:sz w:val="20"/>
                <w:szCs w:val="20"/>
              </w:rPr>
            </w:pPr>
            <w:r w:rsidRPr="005F350F">
              <w:rPr>
                <w:b/>
                <w:sz w:val="18"/>
                <w:szCs w:val="18"/>
              </w:rPr>
              <w:t>PRE</w:t>
            </w:r>
          </w:p>
        </w:tc>
        <w:tc>
          <w:tcPr>
            <w:tcW w:w="567" w:type="dxa"/>
            <w:gridSpan w:val="3"/>
            <w:tcBorders>
              <w:top w:val="single" w:sz="4" w:space="0" w:color="auto"/>
            </w:tcBorders>
            <w:shd w:val="clear" w:color="auto" w:fill="auto"/>
          </w:tcPr>
          <w:p w14:paraId="585E1C8C" w14:textId="177D1F0B" w:rsidR="005F350F" w:rsidRPr="005F350F" w:rsidRDefault="005F350F" w:rsidP="005F350F">
            <w:pPr>
              <w:spacing w:after="0"/>
              <w:jc w:val="center"/>
              <w:rPr>
                <w:b/>
                <w:sz w:val="20"/>
                <w:szCs w:val="20"/>
              </w:rPr>
            </w:pPr>
            <w:r w:rsidRPr="005F350F">
              <w:rPr>
                <w:b/>
                <w:sz w:val="18"/>
                <w:szCs w:val="18"/>
              </w:rPr>
              <w:t>WTS</w:t>
            </w:r>
          </w:p>
        </w:tc>
        <w:tc>
          <w:tcPr>
            <w:tcW w:w="567" w:type="dxa"/>
            <w:gridSpan w:val="3"/>
            <w:tcBorders>
              <w:top w:val="single" w:sz="4" w:space="0" w:color="auto"/>
            </w:tcBorders>
            <w:shd w:val="clear" w:color="auto" w:fill="auto"/>
          </w:tcPr>
          <w:p w14:paraId="2D7A0B0A" w14:textId="361CB07B" w:rsidR="005F350F" w:rsidRPr="005F350F" w:rsidRDefault="005F350F" w:rsidP="005F350F">
            <w:pPr>
              <w:spacing w:after="0"/>
              <w:jc w:val="center"/>
              <w:rPr>
                <w:b/>
                <w:sz w:val="20"/>
                <w:szCs w:val="20"/>
              </w:rPr>
            </w:pPr>
            <w:r w:rsidRPr="005F350F">
              <w:rPr>
                <w:b/>
                <w:sz w:val="18"/>
                <w:szCs w:val="18"/>
              </w:rPr>
              <w:t>EXS</w:t>
            </w:r>
          </w:p>
        </w:tc>
        <w:tc>
          <w:tcPr>
            <w:tcW w:w="850" w:type="dxa"/>
            <w:gridSpan w:val="3"/>
            <w:tcBorders>
              <w:top w:val="single" w:sz="4" w:space="0" w:color="auto"/>
            </w:tcBorders>
            <w:shd w:val="clear" w:color="auto" w:fill="auto"/>
          </w:tcPr>
          <w:p w14:paraId="14E1E8FD" w14:textId="05AB1D1A" w:rsidR="005F350F" w:rsidRPr="005F350F" w:rsidRDefault="005F350F" w:rsidP="005F350F">
            <w:pPr>
              <w:spacing w:after="0"/>
              <w:jc w:val="center"/>
              <w:rPr>
                <w:b/>
                <w:sz w:val="20"/>
                <w:szCs w:val="20"/>
              </w:rPr>
            </w:pPr>
            <w:r w:rsidRPr="005F350F">
              <w:rPr>
                <w:b/>
                <w:sz w:val="18"/>
                <w:szCs w:val="18"/>
              </w:rPr>
              <w:t>GDS</w:t>
            </w:r>
          </w:p>
        </w:tc>
        <w:tc>
          <w:tcPr>
            <w:tcW w:w="8534" w:type="dxa"/>
            <w:gridSpan w:val="4"/>
            <w:vMerge/>
            <w:shd w:val="clear" w:color="auto" w:fill="auto"/>
          </w:tcPr>
          <w:p w14:paraId="39B3F053" w14:textId="77777777" w:rsidR="005F350F" w:rsidRPr="00E674C6" w:rsidRDefault="005F350F" w:rsidP="005F350F">
            <w:pPr>
              <w:rPr>
                <w:b/>
              </w:rPr>
            </w:pPr>
          </w:p>
        </w:tc>
      </w:tr>
      <w:tr w:rsidR="00246DB9" w:rsidRPr="00E674C6" w14:paraId="5134822D" w14:textId="77777777" w:rsidTr="00246DB9">
        <w:trPr>
          <w:trHeight w:val="839"/>
        </w:trPr>
        <w:tc>
          <w:tcPr>
            <w:tcW w:w="2518" w:type="dxa"/>
            <w:gridSpan w:val="10"/>
            <w:tcBorders>
              <w:top w:val="single" w:sz="4" w:space="0" w:color="auto"/>
            </w:tcBorders>
            <w:shd w:val="clear" w:color="auto" w:fill="auto"/>
          </w:tcPr>
          <w:p w14:paraId="61014A0F" w14:textId="77777777" w:rsidR="00246DB9" w:rsidRPr="00AE5E56" w:rsidRDefault="00246DB9" w:rsidP="006D2923">
            <w:pPr>
              <w:spacing w:after="0"/>
              <w:jc w:val="center"/>
              <w:rPr>
                <w:b/>
                <w:sz w:val="24"/>
                <w:szCs w:val="24"/>
              </w:rPr>
            </w:pPr>
            <w:r w:rsidRPr="00AE5E56">
              <w:rPr>
                <w:b/>
                <w:sz w:val="24"/>
                <w:szCs w:val="24"/>
              </w:rPr>
              <w:t>PHYSICAL DEVELOPMENT</w:t>
            </w:r>
          </w:p>
          <w:p w14:paraId="20F95426" w14:textId="77777777" w:rsidR="00246DB9" w:rsidRDefault="00246DB9" w:rsidP="005F350F">
            <w:pPr>
              <w:spacing w:after="0"/>
              <w:jc w:val="center"/>
              <w:rPr>
                <w:b/>
              </w:rPr>
            </w:pPr>
          </w:p>
        </w:tc>
        <w:tc>
          <w:tcPr>
            <w:tcW w:w="8534" w:type="dxa"/>
            <w:gridSpan w:val="4"/>
            <w:vMerge w:val="restart"/>
            <w:tcBorders>
              <w:top w:val="single" w:sz="4" w:space="0" w:color="auto"/>
            </w:tcBorders>
            <w:shd w:val="clear" w:color="auto" w:fill="auto"/>
          </w:tcPr>
          <w:p w14:paraId="181DFB0B" w14:textId="58E734E2" w:rsidR="00246DB9" w:rsidRPr="00E674C6" w:rsidRDefault="00246DB9" w:rsidP="005F350F">
            <w:pPr>
              <w:rPr>
                <w:b/>
              </w:rPr>
            </w:pPr>
            <w:r w:rsidRPr="00E674C6">
              <w:rPr>
                <w:b/>
              </w:rPr>
              <w:t>Summary of development:</w:t>
            </w:r>
          </w:p>
        </w:tc>
      </w:tr>
      <w:tr w:rsidR="00246DB9" w:rsidRPr="00E674C6" w14:paraId="3232BD09" w14:textId="77777777" w:rsidTr="00246DB9">
        <w:trPr>
          <w:trHeight w:val="839"/>
        </w:trPr>
        <w:tc>
          <w:tcPr>
            <w:tcW w:w="2518" w:type="dxa"/>
            <w:gridSpan w:val="10"/>
            <w:tcBorders>
              <w:top w:val="single" w:sz="4" w:space="0" w:color="auto"/>
            </w:tcBorders>
            <w:shd w:val="clear" w:color="auto" w:fill="auto"/>
          </w:tcPr>
          <w:p w14:paraId="5EB0F43A" w14:textId="14CDBB48" w:rsidR="00246DB9" w:rsidRPr="00901E7E" w:rsidRDefault="00246DB9" w:rsidP="006D2923">
            <w:pPr>
              <w:spacing w:after="0"/>
              <w:jc w:val="center"/>
              <w:rPr>
                <w:b/>
                <w:sz w:val="20"/>
                <w:szCs w:val="20"/>
              </w:rPr>
            </w:pPr>
            <w:r w:rsidRPr="00901E7E">
              <w:rPr>
                <w:b/>
                <w:sz w:val="20"/>
                <w:szCs w:val="20"/>
              </w:rPr>
              <w:t>MOVING AND HANDLING</w:t>
            </w:r>
          </w:p>
        </w:tc>
        <w:tc>
          <w:tcPr>
            <w:tcW w:w="8534" w:type="dxa"/>
            <w:gridSpan w:val="4"/>
            <w:vMerge/>
            <w:shd w:val="clear" w:color="auto" w:fill="auto"/>
          </w:tcPr>
          <w:p w14:paraId="45964DC8" w14:textId="77777777" w:rsidR="00246DB9" w:rsidRPr="00E674C6" w:rsidRDefault="00246DB9" w:rsidP="005F350F">
            <w:pPr>
              <w:rPr>
                <w:b/>
              </w:rPr>
            </w:pPr>
          </w:p>
        </w:tc>
      </w:tr>
      <w:tr w:rsidR="00246DB9" w:rsidRPr="00E674C6" w14:paraId="3121BA81" w14:textId="77777777" w:rsidTr="00246DB9">
        <w:trPr>
          <w:trHeight w:val="565"/>
        </w:trPr>
        <w:tc>
          <w:tcPr>
            <w:tcW w:w="601" w:type="dxa"/>
            <w:gridSpan w:val="2"/>
            <w:tcBorders>
              <w:top w:val="single" w:sz="4" w:space="0" w:color="auto"/>
            </w:tcBorders>
            <w:shd w:val="clear" w:color="auto" w:fill="auto"/>
          </w:tcPr>
          <w:p w14:paraId="4DE30C6A" w14:textId="40B93797" w:rsidR="00246DB9" w:rsidRDefault="00246DB9" w:rsidP="006D2923">
            <w:pPr>
              <w:spacing w:after="0"/>
              <w:jc w:val="center"/>
              <w:rPr>
                <w:b/>
              </w:rPr>
            </w:pPr>
            <w:r w:rsidRPr="005F350F">
              <w:rPr>
                <w:b/>
                <w:sz w:val="18"/>
                <w:szCs w:val="18"/>
              </w:rPr>
              <w:t>PRE</w:t>
            </w:r>
          </w:p>
        </w:tc>
        <w:tc>
          <w:tcPr>
            <w:tcW w:w="601" w:type="dxa"/>
            <w:gridSpan w:val="3"/>
            <w:tcBorders>
              <w:top w:val="single" w:sz="4" w:space="0" w:color="auto"/>
            </w:tcBorders>
            <w:shd w:val="clear" w:color="auto" w:fill="auto"/>
          </w:tcPr>
          <w:p w14:paraId="1A601AD2" w14:textId="1C96844F" w:rsidR="00246DB9" w:rsidRDefault="00246DB9" w:rsidP="006D2923">
            <w:pPr>
              <w:spacing w:after="0"/>
              <w:jc w:val="center"/>
              <w:rPr>
                <w:b/>
              </w:rPr>
            </w:pPr>
            <w:r w:rsidRPr="005F350F">
              <w:rPr>
                <w:b/>
                <w:sz w:val="18"/>
                <w:szCs w:val="18"/>
              </w:rPr>
              <w:t>WTS</w:t>
            </w:r>
          </w:p>
        </w:tc>
        <w:tc>
          <w:tcPr>
            <w:tcW w:w="601" w:type="dxa"/>
            <w:gridSpan w:val="3"/>
            <w:tcBorders>
              <w:top w:val="single" w:sz="4" w:space="0" w:color="auto"/>
            </w:tcBorders>
            <w:shd w:val="clear" w:color="auto" w:fill="auto"/>
          </w:tcPr>
          <w:p w14:paraId="73F1BBBC" w14:textId="555E861E" w:rsidR="00246DB9" w:rsidRDefault="00246DB9" w:rsidP="006D2923">
            <w:pPr>
              <w:spacing w:after="0"/>
              <w:jc w:val="center"/>
              <w:rPr>
                <w:b/>
              </w:rPr>
            </w:pPr>
            <w:r w:rsidRPr="005F350F">
              <w:rPr>
                <w:b/>
                <w:sz w:val="18"/>
                <w:szCs w:val="18"/>
              </w:rPr>
              <w:t>EXS</w:t>
            </w:r>
          </w:p>
        </w:tc>
        <w:tc>
          <w:tcPr>
            <w:tcW w:w="715" w:type="dxa"/>
            <w:gridSpan w:val="2"/>
            <w:tcBorders>
              <w:top w:val="single" w:sz="4" w:space="0" w:color="auto"/>
            </w:tcBorders>
            <w:shd w:val="clear" w:color="auto" w:fill="auto"/>
          </w:tcPr>
          <w:p w14:paraId="6CD7C9FA" w14:textId="264C0850" w:rsidR="00246DB9" w:rsidRDefault="00246DB9" w:rsidP="006D2923">
            <w:pPr>
              <w:spacing w:after="0"/>
              <w:jc w:val="center"/>
              <w:rPr>
                <w:b/>
              </w:rPr>
            </w:pPr>
            <w:r w:rsidRPr="005F350F">
              <w:rPr>
                <w:b/>
                <w:sz w:val="18"/>
                <w:szCs w:val="18"/>
              </w:rPr>
              <w:t>GDS</w:t>
            </w:r>
          </w:p>
        </w:tc>
        <w:tc>
          <w:tcPr>
            <w:tcW w:w="8534" w:type="dxa"/>
            <w:gridSpan w:val="4"/>
            <w:vMerge/>
            <w:shd w:val="clear" w:color="auto" w:fill="auto"/>
          </w:tcPr>
          <w:p w14:paraId="2D6C5C68" w14:textId="77777777" w:rsidR="00246DB9" w:rsidRPr="00E674C6" w:rsidRDefault="00246DB9" w:rsidP="006D2923">
            <w:pPr>
              <w:rPr>
                <w:b/>
              </w:rPr>
            </w:pPr>
          </w:p>
        </w:tc>
      </w:tr>
      <w:tr w:rsidR="00246DB9" w:rsidRPr="00E674C6" w14:paraId="4BD67E38" w14:textId="77777777" w:rsidTr="00246DB9">
        <w:trPr>
          <w:trHeight w:val="839"/>
        </w:trPr>
        <w:tc>
          <w:tcPr>
            <w:tcW w:w="2518" w:type="dxa"/>
            <w:gridSpan w:val="10"/>
            <w:tcBorders>
              <w:top w:val="single" w:sz="4" w:space="0" w:color="auto"/>
            </w:tcBorders>
            <w:shd w:val="clear" w:color="auto" w:fill="auto"/>
          </w:tcPr>
          <w:p w14:paraId="3F749E4A" w14:textId="228D38BC" w:rsidR="00246DB9" w:rsidRPr="00901E7E" w:rsidRDefault="00246DB9" w:rsidP="006D2923">
            <w:pPr>
              <w:spacing w:after="0"/>
              <w:jc w:val="center"/>
              <w:rPr>
                <w:b/>
                <w:sz w:val="20"/>
                <w:szCs w:val="20"/>
              </w:rPr>
            </w:pPr>
            <w:r w:rsidRPr="00901E7E">
              <w:rPr>
                <w:b/>
                <w:sz w:val="20"/>
                <w:szCs w:val="20"/>
              </w:rPr>
              <w:t>HEALTH AND SELF-CARE</w:t>
            </w:r>
          </w:p>
        </w:tc>
        <w:tc>
          <w:tcPr>
            <w:tcW w:w="8534" w:type="dxa"/>
            <w:gridSpan w:val="4"/>
            <w:vMerge/>
            <w:shd w:val="clear" w:color="auto" w:fill="auto"/>
          </w:tcPr>
          <w:p w14:paraId="77E94A5B" w14:textId="77777777" w:rsidR="00246DB9" w:rsidRPr="00E674C6" w:rsidRDefault="00246DB9" w:rsidP="005F350F">
            <w:pPr>
              <w:rPr>
                <w:b/>
              </w:rPr>
            </w:pPr>
          </w:p>
        </w:tc>
      </w:tr>
      <w:tr w:rsidR="00246DB9" w:rsidRPr="00E674C6" w14:paraId="0C0E6A2D" w14:textId="77777777" w:rsidTr="00246DB9">
        <w:trPr>
          <w:trHeight w:val="839"/>
        </w:trPr>
        <w:tc>
          <w:tcPr>
            <w:tcW w:w="601" w:type="dxa"/>
            <w:gridSpan w:val="2"/>
            <w:tcBorders>
              <w:top w:val="single" w:sz="4" w:space="0" w:color="auto"/>
            </w:tcBorders>
            <w:shd w:val="clear" w:color="auto" w:fill="auto"/>
          </w:tcPr>
          <w:p w14:paraId="4FB99D26" w14:textId="64FAE3DE" w:rsidR="00246DB9" w:rsidRDefault="00246DB9" w:rsidP="007D7811">
            <w:pPr>
              <w:spacing w:after="0"/>
              <w:jc w:val="center"/>
              <w:rPr>
                <w:b/>
              </w:rPr>
            </w:pPr>
            <w:r w:rsidRPr="005F350F">
              <w:rPr>
                <w:b/>
                <w:sz w:val="18"/>
                <w:szCs w:val="18"/>
              </w:rPr>
              <w:t>PRE</w:t>
            </w:r>
          </w:p>
        </w:tc>
        <w:tc>
          <w:tcPr>
            <w:tcW w:w="601" w:type="dxa"/>
            <w:gridSpan w:val="3"/>
            <w:tcBorders>
              <w:top w:val="single" w:sz="4" w:space="0" w:color="auto"/>
            </w:tcBorders>
            <w:shd w:val="clear" w:color="auto" w:fill="auto"/>
          </w:tcPr>
          <w:p w14:paraId="1ECE8B48" w14:textId="0804B88F" w:rsidR="00246DB9" w:rsidRDefault="00246DB9" w:rsidP="007D7811">
            <w:pPr>
              <w:spacing w:after="0"/>
              <w:jc w:val="center"/>
              <w:rPr>
                <w:b/>
              </w:rPr>
            </w:pPr>
            <w:r w:rsidRPr="005F350F">
              <w:rPr>
                <w:b/>
                <w:sz w:val="18"/>
                <w:szCs w:val="18"/>
              </w:rPr>
              <w:t>WTS</w:t>
            </w:r>
          </w:p>
        </w:tc>
        <w:tc>
          <w:tcPr>
            <w:tcW w:w="601" w:type="dxa"/>
            <w:gridSpan w:val="3"/>
            <w:tcBorders>
              <w:top w:val="single" w:sz="4" w:space="0" w:color="auto"/>
            </w:tcBorders>
            <w:shd w:val="clear" w:color="auto" w:fill="auto"/>
          </w:tcPr>
          <w:p w14:paraId="74C1FFC7" w14:textId="3828F18F" w:rsidR="00246DB9" w:rsidRDefault="00246DB9" w:rsidP="007D7811">
            <w:pPr>
              <w:spacing w:after="0"/>
              <w:jc w:val="center"/>
              <w:rPr>
                <w:b/>
              </w:rPr>
            </w:pPr>
            <w:r w:rsidRPr="005F350F">
              <w:rPr>
                <w:b/>
                <w:sz w:val="18"/>
                <w:szCs w:val="18"/>
              </w:rPr>
              <w:t>EXS</w:t>
            </w:r>
          </w:p>
        </w:tc>
        <w:tc>
          <w:tcPr>
            <w:tcW w:w="715" w:type="dxa"/>
            <w:gridSpan w:val="2"/>
            <w:tcBorders>
              <w:top w:val="single" w:sz="4" w:space="0" w:color="auto"/>
            </w:tcBorders>
            <w:shd w:val="clear" w:color="auto" w:fill="auto"/>
          </w:tcPr>
          <w:p w14:paraId="403D7653" w14:textId="15C7C9DA" w:rsidR="00246DB9" w:rsidRDefault="00246DB9" w:rsidP="007D7811">
            <w:pPr>
              <w:spacing w:after="0"/>
              <w:jc w:val="center"/>
              <w:rPr>
                <w:b/>
              </w:rPr>
            </w:pPr>
            <w:r w:rsidRPr="005F350F">
              <w:rPr>
                <w:b/>
                <w:sz w:val="18"/>
                <w:szCs w:val="18"/>
              </w:rPr>
              <w:t>GDS</w:t>
            </w:r>
          </w:p>
        </w:tc>
        <w:tc>
          <w:tcPr>
            <w:tcW w:w="8534" w:type="dxa"/>
            <w:gridSpan w:val="4"/>
            <w:vMerge/>
            <w:shd w:val="clear" w:color="auto" w:fill="auto"/>
          </w:tcPr>
          <w:p w14:paraId="10F11710" w14:textId="77777777" w:rsidR="00246DB9" w:rsidRPr="00E674C6" w:rsidRDefault="00246DB9" w:rsidP="007D7811">
            <w:pPr>
              <w:rPr>
                <w:b/>
              </w:rPr>
            </w:pPr>
          </w:p>
        </w:tc>
      </w:tr>
    </w:tbl>
    <w:p w14:paraId="21D46D09" w14:textId="77777777" w:rsidR="00D62F78" w:rsidRPr="00E674C6" w:rsidRDefault="00D62F78" w:rsidP="007F57A5"/>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54"/>
        <w:gridCol w:w="5374"/>
      </w:tblGrid>
      <w:tr w:rsidR="00D62F78" w:rsidRPr="00E674C6" w14:paraId="218E4390" w14:textId="77777777" w:rsidTr="00BA449A">
        <w:trPr>
          <w:trHeight w:val="354"/>
        </w:trPr>
        <w:tc>
          <w:tcPr>
            <w:tcW w:w="5529" w:type="dxa"/>
            <w:shd w:val="clear" w:color="auto" w:fill="B5E8DF" w:themeFill="accent2" w:themeFillTint="66"/>
          </w:tcPr>
          <w:p w14:paraId="6D67A991" w14:textId="77777777" w:rsidR="00D62F78" w:rsidRPr="00E674C6" w:rsidRDefault="006807DD" w:rsidP="008651DE">
            <w:pPr>
              <w:rPr>
                <w:b/>
                <w:bCs/>
                <w:i/>
                <w:iCs/>
              </w:rPr>
            </w:pPr>
            <w:r w:rsidRPr="00E674C6">
              <w:rPr>
                <w:b/>
              </w:rPr>
              <w:t xml:space="preserve">Developmental skills we </w:t>
            </w:r>
            <w:r w:rsidR="00D62F78" w:rsidRPr="00E674C6">
              <w:rPr>
                <w:b/>
              </w:rPr>
              <w:t>will focus on with your child</w:t>
            </w:r>
            <w:r w:rsidRPr="00E674C6">
              <w:rPr>
                <w:b/>
              </w:rPr>
              <w:t>:</w:t>
            </w:r>
            <w:r w:rsidR="00D62F78" w:rsidRPr="00E674C6">
              <w:rPr>
                <w:b/>
              </w:rPr>
              <w:t xml:space="preserve">  </w:t>
            </w:r>
          </w:p>
        </w:tc>
        <w:tc>
          <w:tcPr>
            <w:tcW w:w="5528" w:type="dxa"/>
            <w:gridSpan w:val="2"/>
            <w:shd w:val="clear" w:color="auto" w:fill="B5E8DF" w:themeFill="accent2" w:themeFillTint="66"/>
          </w:tcPr>
          <w:p w14:paraId="3CE11277" w14:textId="77777777" w:rsidR="00D62F78" w:rsidRPr="00E674C6" w:rsidRDefault="00D62F78" w:rsidP="008651DE">
            <w:pPr>
              <w:rPr>
                <w:b/>
                <w:bCs/>
                <w:iCs/>
              </w:rPr>
            </w:pPr>
            <w:r w:rsidRPr="00E674C6">
              <w:rPr>
                <w:b/>
                <w:bCs/>
                <w:iCs/>
              </w:rPr>
              <w:t>We do will do this by:</w:t>
            </w:r>
          </w:p>
        </w:tc>
      </w:tr>
      <w:tr w:rsidR="009C2D61" w:rsidRPr="00E674C6" w14:paraId="54189992" w14:textId="77777777" w:rsidTr="00BA449A">
        <w:trPr>
          <w:trHeight w:val="1559"/>
        </w:trPr>
        <w:tc>
          <w:tcPr>
            <w:tcW w:w="5529" w:type="dxa"/>
            <w:shd w:val="clear" w:color="auto" w:fill="auto"/>
          </w:tcPr>
          <w:p w14:paraId="4A1C4557" w14:textId="348F8ABA" w:rsidR="009C2D61" w:rsidRPr="00E674C6" w:rsidRDefault="009C2D61" w:rsidP="00E844F8">
            <w:pPr>
              <w:rPr>
                <w:b/>
              </w:rPr>
            </w:pPr>
          </w:p>
        </w:tc>
        <w:tc>
          <w:tcPr>
            <w:tcW w:w="5528" w:type="dxa"/>
            <w:gridSpan w:val="2"/>
            <w:shd w:val="clear" w:color="auto" w:fill="auto"/>
          </w:tcPr>
          <w:p w14:paraId="399CEC0E" w14:textId="0965F376" w:rsidR="009C2D61" w:rsidRPr="003D158C" w:rsidRDefault="009C2D61" w:rsidP="008651DE">
            <w:pPr>
              <w:rPr>
                <w:bCs/>
                <w:i/>
                <w:iCs/>
              </w:rPr>
            </w:pPr>
          </w:p>
        </w:tc>
      </w:tr>
      <w:tr w:rsidR="00D62F78" w:rsidRPr="00E674C6" w14:paraId="75C9FB1D" w14:textId="77777777" w:rsidTr="00BA449A">
        <w:trPr>
          <w:trHeight w:val="331"/>
        </w:trPr>
        <w:tc>
          <w:tcPr>
            <w:tcW w:w="11057" w:type="dxa"/>
            <w:gridSpan w:val="3"/>
            <w:shd w:val="clear" w:color="auto" w:fill="B5E8DF" w:themeFill="accent2" w:themeFillTint="66"/>
          </w:tcPr>
          <w:p w14:paraId="4EC850A0" w14:textId="5DA06DA9" w:rsidR="00D62F78" w:rsidRPr="00E674C6" w:rsidRDefault="00C420E8" w:rsidP="00C420E8">
            <w:pPr>
              <w:rPr>
                <w:bCs/>
                <w:iCs/>
              </w:rPr>
            </w:pPr>
            <w:r w:rsidRPr="00E674C6">
              <w:rPr>
                <w:b/>
                <w:bCs/>
                <w:iCs/>
              </w:rPr>
              <w:t xml:space="preserve">You </w:t>
            </w:r>
            <w:r w:rsidR="00D62F78" w:rsidRPr="00E674C6">
              <w:rPr>
                <w:b/>
                <w:bCs/>
                <w:iCs/>
              </w:rPr>
              <w:t>can boost these skills at home:</w:t>
            </w:r>
          </w:p>
        </w:tc>
      </w:tr>
      <w:tr w:rsidR="009C2D61" w:rsidRPr="00E674C6" w14:paraId="3C4A76F7" w14:textId="77777777" w:rsidTr="00BA449A">
        <w:trPr>
          <w:trHeight w:val="1074"/>
        </w:trPr>
        <w:tc>
          <w:tcPr>
            <w:tcW w:w="11057" w:type="dxa"/>
            <w:gridSpan w:val="3"/>
            <w:shd w:val="clear" w:color="auto" w:fill="auto"/>
          </w:tcPr>
          <w:p w14:paraId="15AA2B43" w14:textId="2739A06E" w:rsidR="009C2D61" w:rsidRPr="00A379DC" w:rsidRDefault="009C2D61" w:rsidP="002D65F3">
            <w:pPr>
              <w:autoSpaceDE w:val="0"/>
              <w:autoSpaceDN w:val="0"/>
              <w:adjustRightInd w:val="0"/>
              <w:rPr>
                <w:rFonts w:cs="Arial"/>
                <w:bCs/>
                <w:i/>
                <w:iCs/>
                <w:color w:val="000000"/>
              </w:rPr>
            </w:pPr>
          </w:p>
        </w:tc>
      </w:tr>
      <w:tr w:rsidR="00D62F78" w:rsidRPr="00E674C6" w14:paraId="3DAB15D0" w14:textId="77777777" w:rsidTr="00BA449A">
        <w:trPr>
          <w:trHeight w:val="362"/>
        </w:trPr>
        <w:tc>
          <w:tcPr>
            <w:tcW w:w="11057" w:type="dxa"/>
            <w:gridSpan w:val="3"/>
            <w:shd w:val="clear" w:color="auto" w:fill="B5E8DF" w:themeFill="accent2" w:themeFillTint="66"/>
          </w:tcPr>
          <w:p w14:paraId="0FC2C277" w14:textId="77777777" w:rsidR="00D62F78" w:rsidRPr="00E674C6" w:rsidRDefault="00D62F78" w:rsidP="008651DE">
            <w:r w:rsidRPr="00E674C6">
              <w:rPr>
                <w:b/>
              </w:rPr>
              <w:t>Parent/Carer comments:</w:t>
            </w:r>
          </w:p>
        </w:tc>
      </w:tr>
      <w:tr w:rsidR="009C2D61" w:rsidRPr="00E674C6" w14:paraId="0A5EDE91" w14:textId="77777777" w:rsidTr="00BA449A">
        <w:trPr>
          <w:trHeight w:val="1686"/>
        </w:trPr>
        <w:tc>
          <w:tcPr>
            <w:tcW w:w="11057" w:type="dxa"/>
            <w:gridSpan w:val="3"/>
            <w:shd w:val="clear" w:color="auto" w:fill="auto"/>
          </w:tcPr>
          <w:p w14:paraId="24D494D8" w14:textId="68CC5607" w:rsidR="009C2D61" w:rsidRPr="00A379DC" w:rsidRDefault="009C2D61" w:rsidP="00A379DC">
            <w:pPr>
              <w:autoSpaceDE w:val="0"/>
              <w:autoSpaceDN w:val="0"/>
              <w:adjustRightInd w:val="0"/>
              <w:rPr>
                <w:rFonts w:cs="Arial"/>
                <w:bCs/>
                <w:i/>
                <w:iCs/>
                <w:color w:val="000000"/>
              </w:rPr>
            </w:pPr>
            <w:r w:rsidRPr="00E674C6">
              <w:rPr>
                <w:rFonts w:cs="Arial"/>
                <w:bCs/>
                <w:i/>
                <w:iCs/>
                <w:color w:val="000000"/>
              </w:rPr>
              <w:t xml:space="preserve"> </w:t>
            </w:r>
          </w:p>
        </w:tc>
      </w:tr>
      <w:tr w:rsidR="00D62F78" w:rsidRPr="00E674C6" w14:paraId="6AC81669" w14:textId="77777777" w:rsidTr="00BA449A">
        <w:tc>
          <w:tcPr>
            <w:tcW w:w="5683" w:type="dxa"/>
            <w:gridSpan w:val="2"/>
            <w:shd w:val="clear" w:color="auto" w:fill="E7E6E6"/>
          </w:tcPr>
          <w:p w14:paraId="748D07B6" w14:textId="77777777" w:rsidR="00D62F78" w:rsidRPr="00E674C6" w:rsidRDefault="00D62F78" w:rsidP="008651DE">
            <w:pPr>
              <w:rPr>
                <w:b/>
              </w:rPr>
            </w:pPr>
            <w:r w:rsidRPr="00E674C6">
              <w:rPr>
                <w:b/>
                <w:color w:val="000000" w:themeColor="text1"/>
              </w:rPr>
              <w:t>Parent</w:t>
            </w:r>
            <w:r w:rsidR="003B5877" w:rsidRPr="00E674C6">
              <w:rPr>
                <w:b/>
                <w:color w:val="000000" w:themeColor="text1"/>
              </w:rPr>
              <w:t>/carer</w:t>
            </w:r>
            <w:r w:rsidRPr="00E674C6">
              <w:rPr>
                <w:b/>
                <w:color w:val="000000" w:themeColor="text1"/>
              </w:rPr>
              <w:t xml:space="preserve"> Signature(s) </w:t>
            </w:r>
            <w:r w:rsidRPr="00E674C6">
              <w:rPr>
                <w:b/>
              </w:rPr>
              <w:t>:</w:t>
            </w:r>
          </w:p>
          <w:p w14:paraId="4AEA80A5" w14:textId="2A94277B" w:rsidR="00D62F78" w:rsidRPr="00E674C6" w:rsidRDefault="00D62F78" w:rsidP="008651DE"/>
        </w:tc>
        <w:tc>
          <w:tcPr>
            <w:tcW w:w="5374" w:type="dxa"/>
            <w:shd w:val="clear" w:color="auto" w:fill="E7E6E6"/>
          </w:tcPr>
          <w:p w14:paraId="215616B4" w14:textId="314A3D26" w:rsidR="00D62F78" w:rsidRPr="00E674C6" w:rsidRDefault="00D25D22" w:rsidP="008651DE">
            <w:pPr>
              <w:rPr>
                <w:b/>
              </w:rPr>
            </w:pPr>
            <w:r>
              <w:rPr>
                <w:b/>
              </w:rPr>
              <w:t>Practitioner</w:t>
            </w:r>
            <w:r w:rsidR="00D62F78" w:rsidRPr="00E674C6">
              <w:rPr>
                <w:b/>
              </w:rPr>
              <w:t xml:space="preserve"> Signature:</w:t>
            </w:r>
          </w:p>
          <w:p w14:paraId="05F6DEA5" w14:textId="423D6FA7" w:rsidR="00D62F78" w:rsidRPr="00E674C6" w:rsidRDefault="00D62F78" w:rsidP="009B6379">
            <w:pPr>
              <w:rPr>
                <w:b/>
              </w:rPr>
            </w:pPr>
            <w:r w:rsidRPr="00E674C6">
              <w:rPr>
                <w:b/>
              </w:rPr>
              <w:t>Role:</w:t>
            </w:r>
          </w:p>
        </w:tc>
      </w:tr>
      <w:tr w:rsidR="00D62F78" w:rsidRPr="00E674C6" w14:paraId="5E0AB098" w14:textId="77777777" w:rsidTr="00A839B5">
        <w:trPr>
          <w:trHeight w:val="1010"/>
        </w:trPr>
        <w:tc>
          <w:tcPr>
            <w:tcW w:w="5683" w:type="dxa"/>
            <w:gridSpan w:val="2"/>
            <w:tcBorders>
              <w:bottom w:val="single" w:sz="4" w:space="0" w:color="auto"/>
            </w:tcBorders>
            <w:shd w:val="clear" w:color="auto" w:fill="auto"/>
          </w:tcPr>
          <w:p w14:paraId="1910BC5F" w14:textId="77777777" w:rsidR="00D62F78" w:rsidRPr="00E674C6" w:rsidRDefault="00D62F78" w:rsidP="008651DE">
            <w:pPr>
              <w:rPr>
                <w:b/>
              </w:rPr>
            </w:pPr>
            <w:r w:rsidRPr="00E674C6">
              <w:rPr>
                <w:b/>
              </w:rPr>
              <w:lastRenderedPageBreak/>
              <w:t>Date completed:</w:t>
            </w:r>
          </w:p>
        </w:tc>
        <w:tc>
          <w:tcPr>
            <w:tcW w:w="5374" w:type="dxa"/>
            <w:tcBorders>
              <w:bottom w:val="single" w:sz="4" w:space="0" w:color="auto"/>
            </w:tcBorders>
            <w:shd w:val="clear" w:color="auto" w:fill="auto"/>
          </w:tcPr>
          <w:p w14:paraId="6301F0A9" w14:textId="5BC5DAA2" w:rsidR="00E844F8" w:rsidRPr="00540F10" w:rsidRDefault="00D62F78" w:rsidP="00E844F8">
            <w:pPr>
              <w:rPr>
                <w:i/>
              </w:rPr>
            </w:pPr>
            <w:r w:rsidRPr="00E674C6">
              <w:rPr>
                <w:b/>
              </w:rPr>
              <w:t>Review date:</w:t>
            </w:r>
            <w:r w:rsidR="00A379DC">
              <w:rPr>
                <w:b/>
              </w:rPr>
              <w:t xml:space="preserve"> </w:t>
            </w:r>
          </w:p>
          <w:p w14:paraId="44647C8B" w14:textId="020D41FC" w:rsidR="00540F10" w:rsidRPr="00540F10" w:rsidRDefault="00540F10" w:rsidP="00EF5B34">
            <w:pPr>
              <w:rPr>
                <w:i/>
              </w:rPr>
            </w:pPr>
          </w:p>
        </w:tc>
      </w:tr>
      <w:tr w:rsidR="00A839B5" w:rsidRPr="00E674C6" w14:paraId="168BDD6E" w14:textId="77777777" w:rsidTr="00A839B5">
        <w:trPr>
          <w:trHeight w:val="446"/>
        </w:trPr>
        <w:tc>
          <w:tcPr>
            <w:tcW w:w="11057" w:type="dxa"/>
            <w:gridSpan w:val="3"/>
            <w:shd w:val="clear" w:color="auto" w:fill="auto"/>
          </w:tcPr>
          <w:p w14:paraId="484C6A98" w14:textId="0DDDE852" w:rsidR="00A839B5" w:rsidRDefault="00A839B5" w:rsidP="00A839B5">
            <w:pPr>
              <w:autoSpaceDE w:val="0"/>
              <w:autoSpaceDN w:val="0"/>
              <w:adjustRightInd w:val="0"/>
              <w:spacing w:after="0"/>
              <w:jc w:val="center"/>
              <w:rPr>
                <w:rFonts w:ascii="Arial" w:hAnsi="Arial" w:cs="Arial"/>
                <w:color w:val="000000"/>
                <w:sz w:val="24"/>
                <w:szCs w:val="24"/>
              </w:rPr>
            </w:pPr>
            <w:r>
              <w:rPr>
                <w:rFonts w:ascii="Arial" w:hAnsi="Arial" w:cs="Arial"/>
                <w:color w:val="000000"/>
                <w:sz w:val="24"/>
                <w:szCs w:val="24"/>
              </w:rPr>
              <w:t>*</w:t>
            </w:r>
            <w:r w:rsidRPr="00B50C7B">
              <w:rPr>
                <w:rFonts w:ascii="Arial" w:hAnsi="Arial" w:cs="Arial"/>
                <w:color w:val="000000"/>
                <w:sz w:val="24"/>
                <w:szCs w:val="24"/>
              </w:rPr>
              <w:t>Early Years Statutory Framework 2021</w:t>
            </w:r>
          </w:p>
          <w:p w14:paraId="15264857" w14:textId="77777777" w:rsidR="00A839B5" w:rsidRDefault="00A839B5" w:rsidP="00A839B5">
            <w:pPr>
              <w:autoSpaceDE w:val="0"/>
              <w:autoSpaceDN w:val="0"/>
              <w:adjustRightInd w:val="0"/>
              <w:spacing w:after="0"/>
              <w:jc w:val="center"/>
              <w:rPr>
                <w:rFonts w:ascii="Arial" w:hAnsi="Arial" w:cs="Arial"/>
                <w:color w:val="000000"/>
                <w:sz w:val="24"/>
                <w:szCs w:val="24"/>
              </w:rPr>
            </w:pPr>
          </w:p>
          <w:p w14:paraId="342DB98B" w14:textId="77777777" w:rsidR="00A839B5" w:rsidRDefault="00A839B5" w:rsidP="00A839B5">
            <w:pPr>
              <w:autoSpaceDE w:val="0"/>
              <w:autoSpaceDN w:val="0"/>
              <w:adjustRightInd w:val="0"/>
              <w:spacing w:after="0"/>
              <w:rPr>
                <w:rFonts w:cs="Arial"/>
                <w:i/>
                <w:color w:val="000000"/>
                <w:szCs w:val="23"/>
              </w:rPr>
            </w:pPr>
            <w:r>
              <w:rPr>
                <w:rFonts w:cs="Arial"/>
                <w:i/>
                <w:color w:val="000000"/>
                <w:szCs w:val="23"/>
              </w:rPr>
              <w:t xml:space="preserve">2.4 </w:t>
            </w:r>
            <w:r w:rsidRPr="00B50C7B">
              <w:rPr>
                <w:rFonts w:cs="Arial"/>
                <w:i/>
                <w:color w:val="000000"/>
                <w:szCs w:val="23"/>
              </w:rPr>
              <w:t xml:space="preserve">When a child is aged between two and three, practitioners must review their progress, and provide parents and/or carers with a short written summary of their child’s development in the prime areas. This progress check must identify the child’s strengths, and any areas where the child’s progress is less than expected. If there are significant emerging concerns, or an identified special educational need or disability, practitioners should develop a targeted plan to support the child’s future learning and development involving parents and/or carers and other professionals (for example, the provider’s Special Educational Needs Co-ordinator (SENCO) or health professionals) as appropriate. </w:t>
            </w:r>
          </w:p>
          <w:p w14:paraId="5933D9F8" w14:textId="77777777" w:rsidR="00A839B5" w:rsidRDefault="00A839B5" w:rsidP="00A839B5">
            <w:pPr>
              <w:autoSpaceDE w:val="0"/>
              <w:autoSpaceDN w:val="0"/>
              <w:adjustRightInd w:val="0"/>
              <w:spacing w:after="0"/>
              <w:rPr>
                <w:rFonts w:cs="Arial"/>
                <w:i/>
                <w:color w:val="000000"/>
                <w:szCs w:val="23"/>
              </w:rPr>
            </w:pPr>
          </w:p>
          <w:p w14:paraId="353DDC15" w14:textId="77777777" w:rsidR="00A839B5" w:rsidRDefault="00A839B5" w:rsidP="00A839B5">
            <w:pPr>
              <w:rPr>
                <w:rFonts w:cs="Arial"/>
                <w:i/>
                <w:color w:val="000000"/>
                <w:szCs w:val="23"/>
              </w:rPr>
            </w:pPr>
            <w:r w:rsidRPr="00B50C7B">
              <w:rPr>
                <w:rFonts w:cs="Arial"/>
                <w:i/>
                <w:color w:val="000000"/>
                <w:szCs w:val="23"/>
              </w:rPr>
              <w:t xml:space="preserve">2.5. Beyond the prime areas, it is for practitioners to decide what the written summary should include, reflecting the development level and needs of the individual child. </w:t>
            </w:r>
          </w:p>
          <w:p w14:paraId="2130D511" w14:textId="77777777" w:rsidR="00A839B5" w:rsidRDefault="00A839B5" w:rsidP="00A839B5">
            <w:pPr>
              <w:rPr>
                <w:rFonts w:cs="Arial"/>
                <w:i/>
                <w:color w:val="000000"/>
                <w:szCs w:val="23"/>
              </w:rPr>
            </w:pPr>
            <w:r w:rsidRPr="00B50C7B">
              <w:rPr>
                <w:rFonts w:cs="Arial"/>
                <w:i/>
                <w:color w:val="000000"/>
                <w:szCs w:val="23"/>
              </w:rPr>
              <w:t>If a child moves settings between the ages of two and three it is</w:t>
            </w:r>
            <w:r>
              <w:rPr>
                <w:rFonts w:cs="Arial"/>
                <w:i/>
                <w:color w:val="000000"/>
                <w:szCs w:val="23"/>
              </w:rPr>
              <w:t xml:space="preserve"> </w:t>
            </w:r>
            <w:r w:rsidRPr="00B50C7B">
              <w:rPr>
                <w:rFonts w:cs="Arial"/>
                <w:i/>
                <w:color w:val="000000"/>
                <w:szCs w:val="23"/>
              </w:rPr>
              <w:t xml:space="preserve">expected that the progress check would usually be undertaken by the setting where the child has spent most time. </w:t>
            </w:r>
          </w:p>
          <w:p w14:paraId="696AB2EF" w14:textId="77777777" w:rsidR="00A839B5" w:rsidRDefault="00A839B5" w:rsidP="00A839B5">
            <w:pPr>
              <w:autoSpaceDE w:val="0"/>
              <w:autoSpaceDN w:val="0"/>
              <w:adjustRightInd w:val="0"/>
              <w:spacing w:after="0"/>
              <w:rPr>
                <w:rFonts w:cs="Arial"/>
                <w:color w:val="000000"/>
                <w:szCs w:val="23"/>
              </w:rPr>
            </w:pPr>
            <w:r w:rsidRPr="00B50C7B">
              <w:rPr>
                <w:rFonts w:cs="Arial"/>
                <w:i/>
                <w:color w:val="000000"/>
                <w:szCs w:val="23"/>
              </w:rPr>
              <w:t>Practitioners must discuss with parents and/or carers how the summary of development can be used to support learning at home</w:t>
            </w:r>
            <w:r w:rsidRPr="00B50C7B">
              <w:rPr>
                <w:rFonts w:cs="Arial"/>
                <w:color w:val="000000"/>
                <w:szCs w:val="23"/>
              </w:rPr>
              <w:t>.</w:t>
            </w:r>
          </w:p>
          <w:p w14:paraId="5A6CAF3F" w14:textId="77777777" w:rsidR="00A839B5" w:rsidRPr="00E674C6" w:rsidRDefault="00A839B5" w:rsidP="00EF5B34">
            <w:pPr>
              <w:rPr>
                <w:b/>
              </w:rPr>
            </w:pPr>
          </w:p>
        </w:tc>
      </w:tr>
    </w:tbl>
    <w:p w14:paraId="788F440E" w14:textId="77777777" w:rsidR="00A36293" w:rsidRDefault="00A36293" w:rsidP="007F57A5"/>
    <w:p w14:paraId="75AE772B" w14:textId="65754155" w:rsidR="00295B42" w:rsidRPr="00295B42" w:rsidRDefault="00295B42" w:rsidP="00295B42">
      <w:pPr>
        <w:ind w:left="-284"/>
        <w:rPr>
          <w:rFonts w:ascii="Arial" w:hAnsi="Arial" w:cs="Arial"/>
          <w:b/>
          <w:sz w:val="20"/>
          <w:szCs w:val="20"/>
        </w:rPr>
      </w:pPr>
      <w:r w:rsidRPr="00295B42">
        <w:rPr>
          <w:rFonts w:ascii="Arial" w:hAnsi="Arial" w:cs="Arial"/>
          <w:b/>
          <w:sz w:val="20"/>
          <w:szCs w:val="20"/>
        </w:rPr>
        <w:t>KEY TO PROGRESS</w:t>
      </w:r>
    </w:p>
    <w:p w14:paraId="781491A0" w14:textId="18AAD3D2" w:rsidR="00A36293" w:rsidRPr="00B35EF7" w:rsidRDefault="00A36293" w:rsidP="00901E7E">
      <w:pPr>
        <w:pStyle w:val="ListParagraph"/>
        <w:numPr>
          <w:ilvl w:val="0"/>
          <w:numId w:val="12"/>
        </w:numPr>
        <w:rPr>
          <w:b/>
          <w:highlight w:val="yellow"/>
        </w:rPr>
      </w:pPr>
      <w:r w:rsidRPr="00B35EF7">
        <w:rPr>
          <w:b/>
          <w:highlight w:val="yellow"/>
        </w:rPr>
        <w:t>PRE - On track to be Working at Pre-Curriculum Expectations at the end of the year (i.e. not projected to achieve Working Towards or higher)</w:t>
      </w:r>
    </w:p>
    <w:p w14:paraId="1A053CC8" w14:textId="6C4DD886" w:rsidR="00A36293" w:rsidRPr="00B35EF7" w:rsidRDefault="00A36293" w:rsidP="00901E7E">
      <w:pPr>
        <w:pStyle w:val="ListParagraph"/>
        <w:numPr>
          <w:ilvl w:val="0"/>
          <w:numId w:val="12"/>
        </w:numPr>
        <w:rPr>
          <w:b/>
          <w:highlight w:val="yellow"/>
        </w:rPr>
      </w:pPr>
      <w:r w:rsidRPr="00B35EF7">
        <w:rPr>
          <w:b/>
          <w:highlight w:val="yellow"/>
        </w:rPr>
        <w:t>WTS - On track to be Working Towards the Curriculum Expectation at the end of the year</w:t>
      </w:r>
    </w:p>
    <w:p w14:paraId="5F9F1538" w14:textId="6214718A" w:rsidR="00A36293" w:rsidRPr="00B35EF7" w:rsidRDefault="00A36293" w:rsidP="00901E7E">
      <w:pPr>
        <w:pStyle w:val="ListParagraph"/>
        <w:numPr>
          <w:ilvl w:val="0"/>
          <w:numId w:val="12"/>
        </w:numPr>
        <w:rPr>
          <w:b/>
          <w:highlight w:val="yellow"/>
        </w:rPr>
      </w:pPr>
      <w:r w:rsidRPr="00B35EF7">
        <w:rPr>
          <w:b/>
          <w:highlight w:val="yellow"/>
        </w:rPr>
        <w:t xml:space="preserve">EXS - On track to be Working at the Expected Standard at the end of the year </w:t>
      </w:r>
    </w:p>
    <w:p w14:paraId="2B32D575" w14:textId="43612342" w:rsidR="00A36293" w:rsidRPr="00B35EF7" w:rsidRDefault="00A36293" w:rsidP="00901E7E">
      <w:pPr>
        <w:pStyle w:val="ListParagraph"/>
        <w:numPr>
          <w:ilvl w:val="0"/>
          <w:numId w:val="12"/>
        </w:numPr>
        <w:rPr>
          <w:b/>
          <w:highlight w:val="yellow"/>
        </w:rPr>
      </w:pPr>
      <w:r w:rsidRPr="00B35EF7">
        <w:rPr>
          <w:b/>
          <w:highlight w:val="yellow"/>
        </w:rPr>
        <w:t>GDS - On track to be Working at Greater Depth at the end of the year</w:t>
      </w:r>
      <w:bookmarkStart w:id="0" w:name="_GoBack"/>
      <w:bookmarkEnd w:id="0"/>
    </w:p>
    <w:sectPr w:rsidR="00A36293" w:rsidRPr="00B35EF7" w:rsidSect="0076647C">
      <w:headerReference w:type="default" r:id="rId12"/>
      <w:footerReference w:type="default" r:id="rId13"/>
      <w:pgSz w:w="11906" w:h="16838" w:code="9"/>
      <w:pgMar w:top="1134" w:right="1134" w:bottom="1134" w:left="1134"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E93B7" w14:textId="77777777" w:rsidR="00CF5E1D" w:rsidRDefault="00CF5E1D" w:rsidP="00396A11">
      <w:r>
        <w:separator/>
      </w:r>
    </w:p>
  </w:endnote>
  <w:endnote w:type="continuationSeparator" w:id="0">
    <w:p w14:paraId="6A546B9C" w14:textId="77777777" w:rsidR="00CF5E1D" w:rsidRDefault="00CF5E1D" w:rsidP="003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776D4AE84A924663B5C08F670FE0C4B7"/>
      </w:placeholder>
      <w:temporary/>
      <w:showingPlcHdr/>
    </w:sdtPr>
    <w:sdtEndPr/>
    <w:sdtContent>
      <w:p w14:paraId="087BA950" w14:textId="77777777" w:rsidR="00E844F8" w:rsidRDefault="00E844F8">
        <w:pPr>
          <w:pStyle w:val="Footer"/>
        </w:pPr>
        <w:r>
          <w:t>[Type here]</w:t>
        </w:r>
      </w:p>
    </w:sdtContent>
  </w:sdt>
  <w:tbl>
    <w:tblPr>
      <w:tblStyle w:val="HfLTableStyle1"/>
      <w:tblW w:w="9781" w:type="dxa"/>
      <w:tblLook w:val="04A0" w:firstRow="1" w:lastRow="0" w:firstColumn="1" w:lastColumn="0" w:noHBand="0" w:noVBand="1"/>
    </w:tblPr>
    <w:tblGrid>
      <w:gridCol w:w="3260"/>
      <w:gridCol w:w="3260"/>
      <w:gridCol w:w="3261"/>
    </w:tblGrid>
    <w:tr w:rsidR="00E844F8" w:rsidRPr="00E844F8" w14:paraId="794FEBDB" w14:textId="77777777" w:rsidTr="003C55F9">
      <w:tc>
        <w:tcPr>
          <w:tcW w:w="3260" w:type="dxa"/>
        </w:tcPr>
        <w:p w14:paraId="6A51A844" w14:textId="77777777" w:rsidR="00E844F8" w:rsidRPr="00E844F8" w:rsidRDefault="00E844F8" w:rsidP="00E844F8">
          <w:pPr>
            <w:spacing w:after="0"/>
          </w:pPr>
          <w:r w:rsidRPr="00E844F8">
            <w:rPr>
              <w:rFonts w:cs="Arial"/>
              <w:noProof/>
              <w:lang w:eastAsia="en-GB"/>
            </w:rPr>
            <w:drawing>
              <wp:anchor distT="0" distB="0" distL="114300" distR="114300" simplePos="0" relativeHeight="251659264" behindDoc="1" locked="0" layoutInCell="1" allowOverlap="1" wp14:anchorId="0A182513" wp14:editId="5B530EC3">
                <wp:simplePos x="0" y="0"/>
                <wp:positionH relativeFrom="margin">
                  <wp:align>left</wp:align>
                </wp:positionH>
                <wp:positionV relativeFrom="paragraph">
                  <wp:posOffset>-159591</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14:paraId="59B11A2F" w14:textId="77777777" w:rsidR="00E844F8" w:rsidRPr="00E844F8" w:rsidRDefault="00E844F8" w:rsidP="00E844F8">
          <w:pPr>
            <w:spacing w:after="0"/>
            <w:jc w:val="center"/>
          </w:pPr>
          <w:r w:rsidRPr="00E844F8">
            <w:rPr>
              <w:sz w:val="20"/>
            </w:rPr>
            <w:t>© 2021 Herts for Learning Ltd</w:t>
          </w:r>
        </w:p>
      </w:tc>
      <w:tc>
        <w:tcPr>
          <w:tcW w:w="3261" w:type="dxa"/>
          <w:vAlign w:val="center"/>
        </w:tcPr>
        <w:p w14:paraId="7A4662F9" w14:textId="48A274EC" w:rsidR="00E844F8" w:rsidRPr="00E844F8" w:rsidRDefault="00E844F8" w:rsidP="00E844F8">
          <w:pPr>
            <w:spacing w:after="0"/>
            <w:jc w:val="right"/>
          </w:pPr>
          <w:r w:rsidRPr="00E844F8">
            <w:rPr>
              <w:sz w:val="20"/>
            </w:rPr>
            <w:fldChar w:fldCharType="begin"/>
          </w:r>
          <w:r w:rsidRPr="00E844F8">
            <w:rPr>
              <w:sz w:val="20"/>
            </w:rPr>
            <w:instrText xml:space="preserve"> PAGE   \* MERGEFORMAT </w:instrText>
          </w:r>
          <w:r w:rsidRPr="00E844F8">
            <w:rPr>
              <w:sz w:val="20"/>
            </w:rPr>
            <w:fldChar w:fldCharType="separate"/>
          </w:r>
          <w:r w:rsidR="00295B42">
            <w:rPr>
              <w:noProof/>
              <w:sz w:val="20"/>
            </w:rPr>
            <w:t>2</w:t>
          </w:r>
          <w:r w:rsidRPr="00E844F8">
            <w:rPr>
              <w:noProof/>
              <w:sz w:val="20"/>
            </w:rPr>
            <w:fldChar w:fldCharType="end"/>
          </w:r>
        </w:p>
      </w:tc>
    </w:tr>
  </w:tbl>
  <w:p w14:paraId="09B22050" w14:textId="77777777" w:rsidR="00E844F8" w:rsidRDefault="00E84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C83B7" w14:textId="77777777" w:rsidR="00CF5E1D" w:rsidRDefault="00CF5E1D" w:rsidP="00396A11">
      <w:r>
        <w:separator/>
      </w:r>
    </w:p>
  </w:footnote>
  <w:footnote w:type="continuationSeparator" w:id="0">
    <w:p w14:paraId="677C2C89" w14:textId="77777777" w:rsidR="00CF5E1D" w:rsidRDefault="00CF5E1D" w:rsidP="00396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D13E5" w14:textId="77777777" w:rsidR="00E37A6D" w:rsidRDefault="00E37A6D"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4C65CE"/>
    <w:multiLevelType w:val="hybridMultilevel"/>
    <w:tmpl w:val="B088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F501E4"/>
    <w:multiLevelType w:val="hybridMultilevel"/>
    <w:tmpl w:val="4E60111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nsid w:val="6C8B723E"/>
    <w:multiLevelType w:val="hybridMultilevel"/>
    <w:tmpl w:val="1E90E7E8"/>
    <w:lvl w:ilvl="0" w:tplc="59F46026">
      <w:numFmt w:val="bullet"/>
      <w:lvlText w:val="•"/>
      <w:lvlJc w:val="left"/>
      <w:pPr>
        <w:ind w:left="11"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nsid w:val="705E1D4E"/>
    <w:multiLevelType w:val="hybridMultilevel"/>
    <w:tmpl w:val="C080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8"/>
  </w:num>
  <w:num w:numId="7">
    <w:abstractNumId w:val="4"/>
  </w:num>
  <w:num w:numId="8">
    <w:abstractNumId w:val="6"/>
  </w:num>
  <w:num w:numId="9">
    <w:abstractNumId w:val="11"/>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78"/>
    <w:rsid w:val="00025DC9"/>
    <w:rsid w:val="00044603"/>
    <w:rsid w:val="0005029C"/>
    <w:rsid w:val="00060156"/>
    <w:rsid w:val="000C4F32"/>
    <w:rsid w:val="000D0882"/>
    <w:rsid w:val="001046FB"/>
    <w:rsid w:val="001529A0"/>
    <w:rsid w:val="001627CC"/>
    <w:rsid w:val="001C79DF"/>
    <w:rsid w:val="001D6B78"/>
    <w:rsid w:val="00243CC4"/>
    <w:rsid w:val="00246DB9"/>
    <w:rsid w:val="00271ED9"/>
    <w:rsid w:val="00295B42"/>
    <w:rsid w:val="002A2EF4"/>
    <w:rsid w:val="002C09E0"/>
    <w:rsid w:val="002D65F3"/>
    <w:rsid w:val="003124D4"/>
    <w:rsid w:val="00325949"/>
    <w:rsid w:val="00392F4F"/>
    <w:rsid w:val="00396A11"/>
    <w:rsid w:val="003B2C0A"/>
    <w:rsid w:val="003B5877"/>
    <w:rsid w:val="003D158C"/>
    <w:rsid w:val="00416DCD"/>
    <w:rsid w:val="00424E82"/>
    <w:rsid w:val="00437CE6"/>
    <w:rsid w:val="00441F04"/>
    <w:rsid w:val="00484348"/>
    <w:rsid w:val="004D04B9"/>
    <w:rsid w:val="004E5B4A"/>
    <w:rsid w:val="004F656F"/>
    <w:rsid w:val="00534A80"/>
    <w:rsid w:val="00540F10"/>
    <w:rsid w:val="005B2F5D"/>
    <w:rsid w:val="005B770A"/>
    <w:rsid w:val="005E0E6A"/>
    <w:rsid w:val="005F350F"/>
    <w:rsid w:val="005F4DBE"/>
    <w:rsid w:val="00610CFE"/>
    <w:rsid w:val="00615BC1"/>
    <w:rsid w:val="006241CB"/>
    <w:rsid w:val="006263CB"/>
    <w:rsid w:val="00632783"/>
    <w:rsid w:val="00636D5E"/>
    <w:rsid w:val="006807DD"/>
    <w:rsid w:val="006812BF"/>
    <w:rsid w:val="006A191F"/>
    <w:rsid w:val="006D2923"/>
    <w:rsid w:val="00752B7E"/>
    <w:rsid w:val="0076647C"/>
    <w:rsid w:val="00794C45"/>
    <w:rsid w:val="007D2DE3"/>
    <w:rsid w:val="007D7811"/>
    <w:rsid w:val="007F57A5"/>
    <w:rsid w:val="008645FD"/>
    <w:rsid w:val="008A42BB"/>
    <w:rsid w:val="008B71A2"/>
    <w:rsid w:val="008C2437"/>
    <w:rsid w:val="008E5801"/>
    <w:rsid w:val="00901E7E"/>
    <w:rsid w:val="0092162E"/>
    <w:rsid w:val="0092750C"/>
    <w:rsid w:val="0097206C"/>
    <w:rsid w:val="009B6379"/>
    <w:rsid w:val="009C2D61"/>
    <w:rsid w:val="00A22AC3"/>
    <w:rsid w:val="00A36293"/>
    <w:rsid w:val="00A379DC"/>
    <w:rsid w:val="00A66E59"/>
    <w:rsid w:val="00A71EC9"/>
    <w:rsid w:val="00A725BE"/>
    <w:rsid w:val="00A77BA2"/>
    <w:rsid w:val="00A839B5"/>
    <w:rsid w:val="00AC16FB"/>
    <w:rsid w:val="00AE2FB6"/>
    <w:rsid w:val="00AE4CFB"/>
    <w:rsid w:val="00AE5E56"/>
    <w:rsid w:val="00AF7C3A"/>
    <w:rsid w:val="00B35EF7"/>
    <w:rsid w:val="00B5044B"/>
    <w:rsid w:val="00B50C7B"/>
    <w:rsid w:val="00B57F8F"/>
    <w:rsid w:val="00BA449A"/>
    <w:rsid w:val="00C420E8"/>
    <w:rsid w:val="00C4768D"/>
    <w:rsid w:val="00C85273"/>
    <w:rsid w:val="00CC33B5"/>
    <w:rsid w:val="00CF5E1D"/>
    <w:rsid w:val="00D25D22"/>
    <w:rsid w:val="00D32E2B"/>
    <w:rsid w:val="00D35671"/>
    <w:rsid w:val="00D41F5A"/>
    <w:rsid w:val="00D44B83"/>
    <w:rsid w:val="00D61388"/>
    <w:rsid w:val="00D62AF4"/>
    <w:rsid w:val="00D62F78"/>
    <w:rsid w:val="00D67DFD"/>
    <w:rsid w:val="00D847BE"/>
    <w:rsid w:val="00DA04B1"/>
    <w:rsid w:val="00DA2551"/>
    <w:rsid w:val="00DA3FED"/>
    <w:rsid w:val="00DD6E32"/>
    <w:rsid w:val="00DF220F"/>
    <w:rsid w:val="00E37A6D"/>
    <w:rsid w:val="00E674C6"/>
    <w:rsid w:val="00E844F8"/>
    <w:rsid w:val="00EB390D"/>
    <w:rsid w:val="00EF5B34"/>
    <w:rsid w:val="00F078E9"/>
    <w:rsid w:val="00F5252A"/>
    <w:rsid w:val="00FA2A62"/>
    <w:rsid w:val="00FD3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3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42"/>
    <w:pPr>
      <w:spacing w:after="200" w:line="276" w:lineRule="auto"/>
    </w:pPr>
    <w:rPr>
      <w:rFonts w:asciiTheme="minorHAnsi" w:hAnsiTheme="minorHAnsi"/>
    </w:rPr>
  </w:style>
  <w:style w:type="paragraph" w:styleId="Heading1">
    <w:name w:val="heading 1"/>
    <w:basedOn w:val="Normal"/>
    <w:next w:val="Normal"/>
    <w:link w:val="Heading1Char"/>
    <w:uiPriority w:val="9"/>
    <w:qFormat/>
    <w:rsid w:val="00E844F8"/>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E844F8"/>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E844F8"/>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E844F8"/>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E844F8"/>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295B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5B42"/>
  </w:style>
  <w:style w:type="table" w:styleId="TableGrid">
    <w:name w:val="Table Grid"/>
    <w:basedOn w:val="TableNormal"/>
    <w:uiPriority w:val="39"/>
    <w:rsid w:val="00E844F8"/>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844F8"/>
    <w:pPr>
      <w:tabs>
        <w:tab w:val="center" w:pos="4513"/>
        <w:tab w:val="right" w:pos="9026"/>
      </w:tabs>
      <w:spacing w:after="0"/>
    </w:pPr>
  </w:style>
  <w:style w:type="character" w:customStyle="1" w:styleId="HeaderChar">
    <w:name w:val="Header Char"/>
    <w:basedOn w:val="DefaultParagraphFont"/>
    <w:link w:val="Header"/>
    <w:uiPriority w:val="99"/>
    <w:rsid w:val="00E844F8"/>
  </w:style>
  <w:style w:type="paragraph" w:styleId="Footer">
    <w:name w:val="footer"/>
    <w:basedOn w:val="Normal"/>
    <w:link w:val="FooterChar"/>
    <w:uiPriority w:val="99"/>
    <w:unhideWhenUsed/>
    <w:rsid w:val="00E844F8"/>
    <w:pPr>
      <w:tabs>
        <w:tab w:val="center" w:pos="4513"/>
        <w:tab w:val="right" w:pos="9026"/>
      </w:tabs>
      <w:spacing w:after="0"/>
    </w:pPr>
  </w:style>
  <w:style w:type="character" w:customStyle="1" w:styleId="FooterChar">
    <w:name w:val="Footer Char"/>
    <w:basedOn w:val="DefaultParagraphFont"/>
    <w:link w:val="Footer"/>
    <w:uiPriority w:val="99"/>
    <w:rsid w:val="00E844F8"/>
  </w:style>
  <w:style w:type="character" w:styleId="Hyperlink">
    <w:name w:val="Hyperlink"/>
    <w:basedOn w:val="DefaultParagraphFont"/>
    <w:uiPriority w:val="99"/>
    <w:unhideWhenUsed/>
    <w:rsid w:val="00E844F8"/>
    <w:rPr>
      <w:color w:val="1A2857" w:themeColor="hyperlink"/>
      <w:u w:val="single"/>
    </w:rPr>
  </w:style>
  <w:style w:type="character" w:styleId="PlaceholderText">
    <w:name w:val="Placeholder Text"/>
    <w:basedOn w:val="DefaultParagraphFont"/>
    <w:uiPriority w:val="99"/>
    <w:semiHidden/>
    <w:rsid w:val="00E844F8"/>
    <w:rPr>
      <w:color w:val="808080"/>
    </w:rPr>
  </w:style>
  <w:style w:type="character" w:customStyle="1" w:styleId="Heading1Char">
    <w:name w:val="Heading 1 Char"/>
    <w:basedOn w:val="DefaultParagraphFont"/>
    <w:link w:val="Heading1"/>
    <w:uiPriority w:val="9"/>
    <w:rsid w:val="00E844F8"/>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E844F8"/>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E844F8"/>
    <w:rPr>
      <w:rFonts w:eastAsiaTheme="majorEastAsia" w:cstheme="majorBidi"/>
      <w:b/>
      <w:color w:val="000000" w:themeColor="text1"/>
      <w:sz w:val="24"/>
      <w:szCs w:val="24"/>
    </w:rPr>
  </w:style>
  <w:style w:type="paragraph" w:styleId="ListParagraph">
    <w:name w:val="List Paragraph"/>
    <w:basedOn w:val="Normal"/>
    <w:uiPriority w:val="34"/>
    <w:qFormat/>
    <w:rsid w:val="00E844F8"/>
    <w:pPr>
      <w:numPr>
        <w:numId w:val="2"/>
      </w:numPr>
      <w:ind w:left="714" w:hanging="357"/>
      <w:contextualSpacing/>
    </w:pPr>
  </w:style>
  <w:style w:type="table" w:customStyle="1" w:styleId="HfLTableStyle">
    <w:name w:val="HfLTableStyle"/>
    <w:basedOn w:val="TableNormal"/>
    <w:uiPriority w:val="99"/>
    <w:rsid w:val="00E844F8"/>
    <w:pPr>
      <w:spacing w:after="0" w:line="240" w:lineRule="auto"/>
    </w:pPr>
    <w:tblPr/>
  </w:style>
  <w:style w:type="paragraph" w:customStyle="1" w:styleId="TableText">
    <w:name w:val="TableText"/>
    <w:basedOn w:val="NoSpacing"/>
    <w:qFormat/>
    <w:rsid w:val="00E844F8"/>
    <w:pPr>
      <w:spacing w:before="60" w:after="60"/>
    </w:pPr>
  </w:style>
  <w:style w:type="paragraph" w:styleId="NoSpacing">
    <w:name w:val="No Spacing"/>
    <w:uiPriority w:val="1"/>
    <w:qFormat/>
    <w:rsid w:val="00E844F8"/>
    <w:pPr>
      <w:spacing w:after="0" w:line="240" w:lineRule="auto"/>
    </w:pPr>
  </w:style>
  <w:style w:type="character" w:customStyle="1" w:styleId="Heading4Char">
    <w:name w:val="Heading 4 Char"/>
    <w:basedOn w:val="DefaultParagraphFont"/>
    <w:link w:val="Heading4"/>
    <w:uiPriority w:val="9"/>
    <w:rsid w:val="00E844F8"/>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E844F8"/>
    <w:rPr>
      <w:rFonts w:eastAsiaTheme="majorEastAsia" w:cstheme="majorBidi"/>
      <w:b/>
      <w:color w:val="2F9A87" w:themeColor="accent1" w:themeShade="BF"/>
    </w:rPr>
  </w:style>
  <w:style w:type="character" w:styleId="CommentReference">
    <w:name w:val="annotation reference"/>
    <w:basedOn w:val="DefaultParagraphFont"/>
    <w:uiPriority w:val="99"/>
    <w:semiHidden/>
    <w:unhideWhenUsed/>
    <w:rsid w:val="00DD6E32"/>
    <w:rPr>
      <w:sz w:val="16"/>
      <w:szCs w:val="16"/>
    </w:rPr>
  </w:style>
  <w:style w:type="paragraph" w:styleId="CommentText">
    <w:name w:val="annotation text"/>
    <w:basedOn w:val="Normal"/>
    <w:link w:val="CommentTextChar"/>
    <w:uiPriority w:val="99"/>
    <w:semiHidden/>
    <w:unhideWhenUsed/>
    <w:rsid w:val="00DD6E32"/>
    <w:rPr>
      <w:sz w:val="20"/>
      <w:szCs w:val="20"/>
    </w:rPr>
  </w:style>
  <w:style w:type="character" w:customStyle="1" w:styleId="CommentTextChar">
    <w:name w:val="Comment Text Char"/>
    <w:basedOn w:val="DefaultParagraphFont"/>
    <w:link w:val="CommentText"/>
    <w:uiPriority w:val="99"/>
    <w:semiHidden/>
    <w:rsid w:val="00DD6E32"/>
    <w:rPr>
      <w:sz w:val="20"/>
      <w:szCs w:val="20"/>
    </w:rPr>
  </w:style>
  <w:style w:type="paragraph" w:styleId="CommentSubject">
    <w:name w:val="annotation subject"/>
    <w:basedOn w:val="CommentText"/>
    <w:next w:val="CommentText"/>
    <w:link w:val="CommentSubjectChar"/>
    <w:uiPriority w:val="99"/>
    <w:semiHidden/>
    <w:unhideWhenUsed/>
    <w:rsid w:val="00DD6E32"/>
    <w:rPr>
      <w:b/>
      <w:bCs/>
    </w:rPr>
  </w:style>
  <w:style w:type="character" w:customStyle="1" w:styleId="CommentSubjectChar">
    <w:name w:val="Comment Subject Char"/>
    <w:basedOn w:val="CommentTextChar"/>
    <w:link w:val="CommentSubject"/>
    <w:uiPriority w:val="99"/>
    <w:semiHidden/>
    <w:rsid w:val="00DD6E32"/>
    <w:rPr>
      <w:b/>
      <w:bCs/>
      <w:sz w:val="20"/>
      <w:szCs w:val="20"/>
    </w:rPr>
  </w:style>
  <w:style w:type="paragraph" w:styleId="BalloonText">
    <w:name w:val="Balloon Text"/>
    <w:basedOn w:val="Normal"/>
    <w:link w:val="BalloonTextChar"/>
    <w:uiPriority w:val="99"/>
    <w:semiHidden/>
    <w:unhideWhenUsed/>
    <w:rsid w:val="00DD6E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E32"/>
    <w:rPr>
      <w:rFonts w:ascii="Segoe UI" w:hAnsi="Segoe UI" w:cs="Segoe UI"/>
      <w:sz w:val="18"/>
      <w:szCs w:val="18"/>
    </w:rPr>
  </w:style>
  <w:style w:type="paragraph" w:customStyle="1" w:styleId="Default">
    <w:name w:val="Default"/>
    <w:rsid w:val="001046F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E4CFB"/>
    <w:rPr>
      <w:color w:val="A94E91" w:themeColor="followedHyperlink"/>
      <w:u w:val="single"/>
    </w:rPr>
  </w:style>
  <w:style w:type="table" w:customStyle="1" w:styleId="HfLTableStyle1">
    <w:name w:val="HfLTableStyle1"/>
    <w:basedOn w:val="TableNormal"/>
    <w:uiPriority w:val="99"/>
    <w:rsid w:val="00E844F8"/>
    <w:pPr>
      <w:spacing w:after="0" w:line="240" w:lineRule="auto"/>
    </w:p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42"/>
    <w:pPr>
      <w:spacing w:after="200" w:line="276" w:lineRule="auto"/>
    </w:pPr>
    <w:rPr>
      <w:rFonts w:asciiTheme="minorHAnsi" w:hAnsiTheme="minorHAnsi"/>
    </w:rPr>
  </w:style>
  <w:style w:type="paragraph" w:styleId="Heading1">
    <w:name w:val="heading 1"/>
    <w:basedOn w:val="Normal"/>
    <w:next w:val="Normal"/>
    <w:link w:val="Heading1Char"/>
    <w:uiPriority w:val="9"/>
    <w:qFormat/>
    <w:rsid w:val="00E844F8"/>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E844F8"/>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E844F8"/>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E844F8"/>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E844F8"/>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295B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5B42"/>
  </w:style>
  <w:style w:type="table" w:styleId="TableGrid">
    <w:name w:val="Table Grid"/>
    <w:basedOn w:val="TableNormal"/>
    <w:uiPriority w:val="39"/>
    <w:rsid w:val="00E844F8"/>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844F8"/>
    <w:pPr>
      <w:tabs>
        <w:tab w:val="center" w:pos="4513"/>
        <w:tab w:val="right" w:pos="9026"/>
      </w:tabs>
      <w:spacing w:after="0"/>
    </w:pPr>
  </w:style>
  <w:style w:type="character" w:customStyle="1" w:styleId="HeaderChar">
    <w:name w:val="Header Char"/>
    <w:basedOn w:val="DefaultParagraphFont"/>
    <w:link w:val="Header"/>
    <w:uiPriority w:val="99"/>
    <w:rsid w:val="00E844F8"/>
  </w:style>
  <w:style w:type="paragraph" w:styleId="Footer">
    <w:name w:val="footer"/>
    <w:basedOn w:val="Normal"/>
    <w:link w:val="FooterChar"/>
    <w:uiPriority w:val="99"/>
    <w:unhideWhenUsed/>
    <w:rsid w:val="00E844F8"/>
    <w:pPr>
      <w:tabs>
        <w:tab w:val="center" w:pos="4513"/>
        <w:tab w:val="right" w:pos="9026"/>
      </w:tabs>
      <w:spacing w:after="0"/>
    </w:pPr>
  </w:style>
  <w:style w:type="character" w:customStyle="1" w:styleId="FooterChar">
    <w:name w:val="Footer Char"/>
    <w:basedOn w:val="DefaultParagraphFont"/>
    <w:link w:val="Footer"/>
    <w:uiPriority w:val="99"/>
    <w:rsid w:val="00E844F8"/>
  </w:style>
  <w:style w:type="character" w:styleId="Hyperlink">
    <w:name w:val="Hyperlink"/>
    <w:basedOn w:val="DefaultParagraphFont"/>
    <w:uiPriority w:val="99"/>
    <w:unhideWhenUsed/>
    <w:rsid w:val="00E844F8"/>
    <w:rPr>
      <w:color w:val="1A2857" w:themeColor="hyperlink"/>
      <w:u w:val="single"/>
    </w:rPr>
  </w:style>
  <w:style w:type="character" w:styleId="PlaceholderText">
    <w:name w:val="Placeholder Text"/>
    <w:basedOn w:val="DefaultParagraphFont"/>
    <w:uiPriority w:val="99"/>
    <w:semiHidden/>
    <w:rsid w:val="00E844F8"/>
    <w:rPr>
      <w:color w:val="808080"/>
    </w:rPr>
  </w:style>
  <w:style w:type="character" w:customStyle="1" w:styleId="Heading1Char">
    <w:name w:val="Heading 1 Char"/>
    <w:basedOn w:val="DefaultParagraphFont"/>
    <w:link w:val="Heading1"/>
    <w:uiPriority w:val="9"/>
    <w:rsid w:val="00E844F8"/>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E844F8"/>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E844F8"/>
    <w:rPr>
      <w:rFonts w:eastAsiaTheme="majorEastAsia" w:cstheme="majorBidi"/>
      <w:b/>
      <w:color w:val="000000" w:themeColor="text1"/>
      <w:sz w:val="24"/>
      <w:szCs w:val="24"/>
    </w:rPr>
  </w:style>
  <w:style w:type="paragraph" w:styleId="ListParagraph">
    <w:name w:val="List Paragraph"/>
    <w:basedOn w:val="Normal"/>
    <w:uiPriority w:val="34"/>
    <w:qFormat/>
    <w:rsid w:val="00E844F8"/>
    <w:pPr>
      <w:numPr>
        <w:numId w:val="2"/>
      </w:numPr>
      <w:ind w:left="714" w:hanging="357"/>
      <w:contextualSpacing/>
    </w:pPr>
  </w:style>
  <w:style w:type="table" w:customStyle="1" w:styleId="HfLTableStyle">
    <w:name w:val="HfLTableStyle"/>
    <w:basedOn w:val="TableNormal"/>
    <w:uiPriority w:val="99"/>
    <w:rsid w:val="00E844F8"/>
    <w:pPr>
      <w:spacing w:after="0" w:line="240" w:lineRule="auto"/>
    </w:pPr>
    <w:tblPr/>
  </w:style>
  <w:style w:type="paragraph" w:customStyle="1" w:styleId="TableText">
    <w:name w:val="TableText"/>
    <w:basedOn w:val="NoSpacing"/>
    <w:qFormat/>
    <w:rsid w:val="00E844F8"/>
    <w:pPr>
      <w:spacing w:before="60" w:after="60"/>
    </w:pPr>
  </w:style>
  <w:style w:type="paragraph" w:styleId="NoSpacing">
    <w:name w:val="No Spacing"/>
    <w:uiPriority w:val="1"/>
    <w:qFormat/>
    <w:rsid w:val="00E844F8"/>
    <w:pPr>
      <w:spacing w:after="0" w:line="240" w:lineRule="auto"/>
    </w:pPr>
  </w:style>
  <w:style w:type="character" w:customStyle="1" w:styleId="Heading4Char">
    <w:name w:val="Heading 4 Char"/>
    <w:basedOn w:val="DefaultParagraphFont"/>
    <w:link w:val="Heading4"/>
    <w:uiPriority w:val="9"/>
    <w:rsid w:val="00E844F8"/>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E844F8"/>
    <w:rPr>
      <w:rFonts w:eastAsiaTheme="majorEastAsia" w:cstheme="majorBidi"/>
      <w:b/>
      <w:color w:val="2F9A87" w:themeColor="accent1" w:themeShade="BF"/>
    </w:rPr>
  </w:style>
  <w:style w:type="character" w:styleId="CommentReference">
    <w:name w:val="annotation reference"/>
    <w:basedOn w:val="DefaultParagraphFont"/>
    <w:uiPriority w:val="99"/>
    <w:semiHidden/>
    <w:unhideWhenUsed/>
    <w:rsid w:val="00DD6E32"/>
    <w:rPr>
      <w:sz w:val="16"/>
      <w:szCs w:val="16"/>
    </w:rPr>
  </w:style>
  <w:style w:type="paragraph" w:styleId="CommentText">
    <w:name w:val="annotation text"/>
    <w:basedOn w:val="Normal"/>
    <w:link w:val="CommentTextChar"/>
    <w:uiPriority w:val="99"/>
    <w:semiHidden/>
    <w:unhideWhenUsed/>
    <w:rsid w:val="00DD6E32"/>
    <w:rPr>
      <w:sz w:val="20"/>
      <w:szCs w:val="20"/>
    </w:rPr>
  </w:style>
  <w:style w:type="character" w:customStyle="1" w:styleId="CommentTextChar">
    <w:name w:val="Comment Text Char"/>
    <w:basedOn w:val="DefaultParagraphFont"/>
    <w:link w:val="CommentText"/>
    <w:uiPriority w:val="99"/>
    <w:semiHidden/>
    <w:rsid w:val="00DD6E32"/>
    <w:rPr>
      <w:sz w:val="20"/>
      <w:szCs w:val="20"/>
    </w:rPr>
  </w:style>
  <w:style w:type="paragraph" w:styleId="CommentSubject">
    <w:name w:val="annotation subject"/>
    <w:basedOn w:val="CommentText"/>
    <w:next w:val="CommentText"/>
    <w:link w:val="CommentSubjectChar"/>
    <w:uiPriority w:val="99"/>
    <w:semiHidden/>
    <w:unhideWhenUsed/>
    <w:rsid w:val="00DD6E32"/>
    <w:rPr>
      <w:b/>
      <w:bCs/>
    </w:rPr>
  </w:style>
  <w:style w:type="character" w:customStyle="1" w:styleId="CommentSubjectChar">
    <w:name w:val="Comment Subject Char"/>
    <w:basedOn w:val="CommentTextChar"/>
    <w:link w:val="CommentSubject"/>
    <w:uiPriority w:val="99"/>
    <w:semiHidden/>
    <w:rsid w:val="00DD6E32"/>
    <w:rPr>
      <w:b/>
      <w:bCs/>
      <w:sz w:val="20"/>
      <w:szCs w:val="20"/>
    </w:rPr>
  </w:style>
  <w:style w:type="paragraph" w:styleId="BalloonText">
    <w:name w:val="Balloon Text"/>
    <w:basedOn w:val="Normal"/>
    <w:link w:val="BalloonTextChar"/>
    <w:uiPriority w:val="99"/>
    <w:semiHidden/>
    <w:unhideWhenUsed/>
    <w:rsid w:val="00DD6E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E32"/>
    <w:rPr>
      <w:rFonts w:ascii="Segoe UI" w:hAnsi="Segoe UI" w:cs="Segoe UI"/>
      <w:sz w:val="18"/>
      <w:szCs w:val="18"/>
    </w:rPr>
  </w:style>
  <w:style w:type="paragraph" w:customStyle="1" w:styleId="Default">
    <w:name w:val="Default"/>
    <w:rsid w:val="001046F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E4CFB"/>
    <w:rPr>
      <w:color w:val="A94E91" w:themeColor="followedHyperlink"/>
      <w:u w:val="single"/>
    </w:rPr>
  </w:style>
  <w:style w:type="table" w:customStyle="1" w:styleId="HfLTableStyle1">
    <w:name w:val="HfLTableStyle1"/>
    <w:basedOn w:val="TableNormal"/>
    <w:uiPriority w:val="99"/>
    <w:rsid w:val="00E844F8"/>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6D4AE84A924663B5C08F670FE0C4B7"/>
        <w:category>
          <w:name w:val="General"/>
          <w:gallery w:val="placeholder"/>
        </w:category>
        <w:types>
          <w:type w:val="bbPlcHdr"/>
        </w:types>
        <w:behaviors>
          <w:behavior w:val="content"/>
        </w:behaviors>
        <w:guid w:val="{248B989C-6487-485D-BAC4-9D89B210A8BB}"/>
      </w:docPartPr>
      <w:docPartBody>
        <w:p w:rsidR="00C93DE6" w:rsidRDefault="005739B8" w:rsidP="005739B8">
          <w:pPr>
            <w:pStyle w:val="776D4AE84A924663B5C08F670FE0C4B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B8"/>
    <w:rsid w:val="004A47DA"/>
    <w:rsid w:val="005739B8"/>
    <w:rsid w:val="006117C5"/>
    <w:rsid w:val="00B07D6A"/>
    <w:rsid w:val="00B747C5"/>
    <w:rsid w:val="00C93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6D4AE84A924663B5C08F670FE0C4B7">
    <w:name w:val="776D4AE84A924663B5C08F670FE0C4B7"/>
    <w:rsid w:val="005739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6D4AE84A924663B5C08F670FE0C4B7">
    <w:name w:val="776D4AE84A924663B5C08F670FE0C4B7"/>
    <w:rsid w:val="00573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796EDFFCA9324AB567EBEA98C224DE" ma:contentTypeVersion="5" ma:contentTypeDescription="Create a new document." ma:contentTypeScope="" ma:versionID="a0da8129588ab3bdcb4d9204b146fa4c">
  <xsd:schema xmlns:xsd="http://www.w3.org/2001/XMLSchema" xmlns:xs="http://www.w3.org/2001/XMLSchema" xmlns:p="http://schemas.microsoft.com/office/2006/metadata/properties" xmlns:ns3="1e09a6b9-5e6d-4f3d-924e-dbe6186ac61e" xmlns:ns4="063a0243-a543-4619-a502-c6093ee057c4" targetNamespace="http://schemas.microsoft.com/office/2006/metadata/properties" ma:root="true" ma:fieldsID="bf37ef58a124675102fee434ba0dee6c" ns3:_="" ns4:_="">
    <xsd:import namespace="1e09a6b9-5e6d-4f3d-924e-dbe6186ac61e"/>
    <xsd:import namespace="063a0243-a543-4619-a502-c6093ee057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9a6b9-5e6d-4f3d-924e-dbe6186ac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3a0243-a543-4619-a502-c6093ee057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B916-0F50-4B1C-8425-04CD5E9DF5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150ED7-C11B-486A-A976-8625259F2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9a6b9-5e6d-4f3d-924e-dbe6186ac61e"/>
    <ds:schemaRef ds:uri="063a0243-a543-4619-a502-c6093ee05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8198D-7B13-4A6F-BCCF-9299DC705AA1}">
  <ds:schemaRefs>
    <ds:schemaRef ds:uri="http://schemas.microsoft.com/sharepoint/v3/contenttype/forms"/>
  </ds:schemaRefs>
</ds:datastoreItem>
</file>

<file path=customXml/itemProps4.xml><?xml version="1.0" encoding="utf-8"?>
<ds:datastoreItem xmlns:ds="http://schemas.openxmlformats.org/officeDocument/2006/customXml" ds:itemID="{87B09BED-4EB6-4C1D-91F8-BC2A89CF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creator>Tracey Dawson</dc:creator>
  <cp:lastModifiedBy>HCS</cp:lastModifiedBy>
  <cp:revision>5</cp:revision>
  <dcterms:created xsi:type="dcterms:W3CDTF">2022-02-28T11:25:00Z</dcterms:created>
  <dcterms:modified xsi:type="dcterms:W3CDTF">2022-03-06T11:58:00Z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0x010100DA796EDFFCA9324AB567EBEA98C224DE</vt:lpwstr>
  </property>
</Properties>
</file>